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AE23CF" w:rsidP="00DC2191">
      <w:pPr>
        <w:pStyle w:val="1"/>
      </w:pPr>
      <w:bookmarkStart w:id="0" w:name="_GoBack"/>
      <w:r w:rsidRPr="00AE23CF">
        <w:rPr>
          <w:rFonts w:eastAsia="DengXian" w:hint="eastAsia"/>
          <w:lang w:eastAsia="zh-CN"/>
        </w:rPr>
        <w:t>服务遍全港</w:t>
      </w:r>
      <w:r w:rsidRPr="00AE23CF">
        <w:rPr>
          <w:rFonts w:eastAsia="DengXian"/>
          <w:lang w:eastAsia="zh-CN"/>
        </w:rPr>
        <w:t xml:space="preserve"> </w:t>
      </w:r>
      <w:r w:rsidRPr="00AE23CF">
        <w:rPr>
          <w:rFonts w:eastAsia="DengXian" w:hint="eastAsia"/>
          <w:lang w:eastAsia="zh-CN"/>
        </w:rPr>
        <w:t>学习零距离</w:t>
      </w:r>
    </w:p>
    <w:p w:rsidR="003A2CA6" w:rsidRPr="0048122F" w:rsidRDefault="00AE23CF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AE23CF">
        <w:rPr>
          <w:rFonts w:eastAsia="DengXian" w:hint="eastAsia"/>
          <w:sz w:val="22"/>
          <w:lang w:eastAsia="zh-CN"/>
        </w:rPr>
        <w:t>立即</w:t>
      </w:r>
      <w:r w:rsidRPr="00AE23CF">
        <w:rPr>
          <w:rFonts w:eastAsia="DengXian"/>
          <w:sz w:val="22"/>
          <w:lang w:eastAsia="zh-CN"/>
        </w:rPr>
        <w:t>LIKE ”My ERB” Facebook</w:t>
      </w:r>
      <w:r w:rsidRPr="00AE23CF">
        <w:rPr>
          <w:rFonts w:eastAsia="DengXian" w:hint="eastAsia"/>
          <w:sz w:val="22"/>
          <w:lang w:eastAsia="zh-CN"/>
        </w:rPr>
        <w:t>专页，浏览「穿梭</w:t>
      </w:r>
      <w:r w:rsidRPr="00AE23CF">
        <w:rPr>
          <w:rFonts w:eastAsia="DengXian"/>
          <w:sz w:val="22"/>
          <w:lang w:eastAsia="zh-CN"/>
        </w:rPr>
        <w:t>18</w:t>
      </w:r>
      <w:r w:rsidRPr="00AE23CF">
        <w:rPr>
          <w:rFonts w:eastAsia="DengXian" w:hint="eastAsia"/>
          <w:sz w:val="22"/>
          <w:lang w:eastAsia="zh-CN"/>
        </w:rPr>
        <w:t>区</w:t>
      </w:r>
      <w:r w:rsidRPr="00AE23CF">
        <w:rPr>
          <w:rFonts w:eastAsia="DengXian"/>
          <w:sz w:val="22"/>
          <w:lang w:eastAsia="zh-CN"/>
        </w:rPr>
        <w:t xml:space="preserve"> </w:t>
      </w:r>
      <w:r w:rsidRPr="00AE23CF">
        <w:rPr>
          <w:rFonts w:eastAsia="DengXian" w:hint="eastAsia"/>
          <w:sz w:val="22"/>
          <w:lang w:eastAsia="zh-CN"/>
        </w:rPr>
        <w:t>学习零距离」地区宣传短片，睇我「</w:t>
      </w:r>
      <w:r w:rsidRPr="00AE23CF">
        <w:rPr>
          <w:rFonts w:eastAsia="DengXian"/>
          <w:sz w:val="22"/>
          <w:lang w:eastAsia="zh-CN"/>
        </w:rPr>
        <w:t xml:space="preserve">Captain </w:t>
      </w:r>
      <w:proofErr w:type="spellStart"/>
      <w:r w:rsidRPr="00AE23CF">
        <w:rPr>
          <w:rFonts w:eastAsia="DengXian"/>
          <w:sz w:val="22"/>
          <w:lang w:eastAsia="zh-CN"/>
        </w:rPr>
        <w:t>MaMaMi</w:t>
      </w:r>
      <w:proofErr w:type="spellEnd"/>
      <w:r w:rsidRPr="00AE23CF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:rsidR="003A2CA6" w:rsidRDefault="00AE23CF" w:rsidP="003A2CA6">
      <w:pPr>
        <w:rPr>
          <w:lang w:eastAsia="zh-HK"/>
        </w:rPr>
      </w:pPr>
      <w:r w:rsidRPr="00AE23CF">
        <w:rPr>
          <w:rFonts w:eastAsia="DengXian" w:hint="eastAsia"/>
          <w:lang w:eastAsia="zh-CN"/>
        </w:rPr>
        <w:t>网址：</w:t>
      </w:r>
      <w:hyperlink r:id="rId7" w:history="1">
        <w:r w:rsidRPr="00AE23CF">
          <w:rPr>
            <w:rStyle w:val="ac"/>
            <w:rFonts w:eastAsia="DengXian"/>
            <w:lang w:eastAsia="zh-CN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AE23CF" w:rsidP="00DC2191">
      <w:pPr>
        <w:pStyle w:val="3"/>
      </w:pPr>
      <w:r w:rsidRPr="00AE23CF">
        <w:rPr>
          <w:rFonts w:eastAsia="DengXian" w:hint="eastAsia"/>
          <w:lang w:eastAsia="zh-CN"/>
        </w:rPr>
        <w:t>大埔区</w:t>
      </w:r>
    </w:p>
    <w:p w:rsidR="00226273" w:rsidRDefault="00AE23CF" w:rsidP="006300D2">
      <w:r w:rsidRPr="00AE23CF">
        <w:rPr>
          <w:rFonts w:eastAsia="DengXian"/>
          <w:lang w:eastAsia="zh-CN"/>
        </w:rPr>
        <w:t>7</w:t>
      </w:r>
      <w:r w:rsidRPr="00AE23CF">
        <w:rPr>
          <w:rFonts w:eastAsia="DengXian" w:hint="eastAsia"/>
          <w:lang w:eastAsia="zh-CN"/>
        </w:rPr>
        <w:t>间培训机构、</w:t>
      </w:r>
      <w:r w:rsidRPr="00AE23CF">
        <w:rPr>
          <w:rFonts w:eastAsia="DengXian"/>
          <w:lang w:eastAsia="zh-CN"/>
        </w:rPr>
        <w:t>9</w:t>
      </w:r>
      <w:r w:rsidRPr="00AE23CF">
        <w:rPr>
          <w:rFonts w:eastAsia="DengXian" w:hint="eastAsia"/>
          <w:lang w:eastAsia="zh-CN"/>
        </w:rPr>
        <w:t>间培训中心、约</w:t>
      </w:r>
      <w:r w:rsidRPr="00AE23CF">
        <w:rPr>
          <w:rFonts w:eastAsia="DengXian"/>
          <w:lang w:eastAsia="zh-CN"/>
        </w:rPr>
        <w:t>120</w:t>
      </w:r>
      <w:r w:rsidRPr="00AE23CF">
        <w:rPr>
          <w:rFonts w:eastAsia="DengXian" w:hint="eastAsia"/>
          <w:lang w:eastAsia="zh-CN"/>
        </w:rPr>
        <w:t>项课程</w:t>
      </w:r>
    </w:p>
    <w:p w:rsidR="003A2CA6" w:rsidRDefault="003A2CA6" w:rsidP="006300D2"/>
    <w:p w:rsidR="003A2CA6" w:rsidRDefault="00AE23CF" w:rsidP="003A2CA6">
      <w:pPr>
        <w:spacing w:line="360" w:lineRule="exact"/>
        <w:jc w:val="both"/>
        <w:rPr>
          <w:sz w:val="22"/>
        </w:rPr>
      </w:pPr>
      <w:r w:rsidRPr="00AE23CF">
        <w:rPr>
          <w:rFonts w:eastAsia="DengXian" w:hint="eastAsia"/>
          <w:sz w:val="22"/>
          <w:lang w:eastAsia="zh-CN"/>
        </w:rPr>
        <w:t>雇员再培训局（</w:t>
      </w:r>
      <w:r w:rsidRPr="00AE23CF">
        <w:rPr>
          <w:rFonts w:eastAsia="DengXian"/>
          <w:sz w:val="22"/>
          <w:lang w:eastAsia="zh-CN"/>
        </w:rPr>
        <w:t>ERB</w:t>
      </w:r>
      <w:r w:rsidRPr="00AE23CF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:rsidR="0021733E" w:rsidRDefault="00AE23CF" w:rsidP="0021733E">
      <w:pPr>
        <w:pStyle w:val="3"/>
      </w:pPr>
      <w:r w:rsidRPr="00AE23CF">
        <w:rPr>
          <w:rFonts w:eastAsia="DengXian" w:hint="eastAsia"/>
          <w:lang w:eastAsia="zh-CN"/>
        </w:rPr>
        <w:t>在大埔区开办的部分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课程</w:t>
      </w:r>
    </w:p>
    <w:p w:rsidR="0021733E" w:rsidRPr="00DC2191" w:rsidRDefault="00AE23CF" w:rsidP="0021733E">
      <w:pPr>
        <w:rPr>
          <w:sz w:val="22"/>
          <w:lang w:eastAsia="zh-HK"/>
        </w:rPr>
      </w:pPr>
      <w:r w:rsidRPr="00AE23CF">
        <w:rPr>
          <w:rFonts w:eastAsia="DengXian" w:hint="eastAsia"/>
          <w:lang w:eastAsia="zh-CN"/>
        </w:rPr>
        <w:t>（完整课程名单及详细内容，请浏览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网站：</w:t>
      </w:r>
      <w:r w:rsidRPr="00AE23CF">
        <w:rPr>
          <w:rFonts w:eastAsia="DengXian"/>
          <w:lang w:eastAsia="zh-CN"/>
        </w:rPr>
        <w:t>www.erb.org</w:t>
      </w:r>
      <w:r w:rsidRPr="00AE23CF">
        <w:rPr>
          <w:rFonts w:eastAsia="DengXian" w:hint="eastAsia"/>
          <w:lang w:eastAsia="zh-CN"/>
        </w:rPr>
        <w:t>或参考《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课程总览》。课程数据以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网站为准。）</w:t>
      </w:r>
    </w:p>
    <w:p w:rsidR="0021733E" w:rsidRDefault="0021733E" w:rsidP="0021733E">
      <w:pPr>
        <w:rPr>
          <w:lang w:eastAsia="zh-CN"/>
        </w:rPr>
      </w:pPr>
    </w:p>
    <w:p w:rsidR="0021733E" w:rsidRDefault="00AE23CF" w:rsidP="0021733E">
      <w:pPr>
        <w:rPr>
          <w:sz w:val="22"/>
          <w:lang w:eastAsia="zh-HK"/>
        </w:rPr>
      </w:pPr>
      <w:r w:rsidRPr="00AE23CF">
        <w:rPr>
          <w:rFonts w:eastAsia="DengXian" w:hint="eastAsia"/>
          <w:lang w:eastAsia="zh-CN"/>
        </w:rPr>
        <w:t>就业挂钩课程（一般为全日制课程）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美容、美发：初级美容师、化妆助理、美甲师、营养顾问助理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饮食：包饼制作员、咖啡调制员、京川沪菜初级厨师、茶餐厅厨吧助理、点心制作员、甜品制作员、调酒员、侍酒员</w:t>
      </w:r>
    </w:p>
    <w:p w:rsidR="002D318C" w:rsidRDefault="00AE23CF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中医保健：中医诊所助理、保健按摩员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家居服务：家务助理、陪月员、专业摩登大妗员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环境服务：花店实务及花艺设计助理、树艺管理、防治虫鼠处理员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健康护理：保健员、职业治疗助理、物理治疗助理、医护支持人员（临床病人服务）、长者照顾员、复康助理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物业管理及保安：标准保安及物业管理人员、高级保安及物业管理人员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交通及支持服务：专业的士司机（的士笔试）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酒店：酒店房务员</w:t>
      </w:r>
    </w:p>
    <w:p w:rsidR="00143EA8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机电：电动及手动轮椅维修助理、物业维修助理</w:t>
      </w:r>
    </w:p>
    <w:p w:rsidR="00E836B9" w:rsidRDefault="00AE23CF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AE23CF">
        <w:rPr>
          <w:rFonts w:eastAsia="DengXian" w:hint="eastAsia"/>
          <w:lang w:eastAsia="zh-CN"/>
        </w:rPr>
        <w:t>零售：宠物美容及店务助理</w:t>
      </w:r>
    </w:p>
    <w:p w:rsidR="002D318C" w:rsidRDefault="002D318C" w:rsidP="00236553"/>
    <w:p w:rsidR="0021733E" w:rsidRDefault="00AE23CF" w:rsidP="0021733E">
      <w:pPr>
        <w:rPr>
          <w:lang w:eastAsia="zh-HK"/>
        </w:rPr>
      </w:pPr>
      <w:r w:rsidRPr="00AE23CF">
        <w:rPr>
          <w:rFonts w:eastAsia="DengXian" w:hint="eastAsia"/>
          <w:lang w:eastAsia="zh-CN"/>
        </w:rPr>
        <w:t>技能提升课程（一般为半日或晚间制课程）</w:t>
      </w:r>
    </w:p>
    <w:p w:rsidR="002D318C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美容、美发：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面部及肩颈按摩技巧、香熏美容、中式身体穴位按摩、日妆技巧、晚妆技巧、四季色彩学、特技化妆、婚礼及宴会化妆技巧</w:t>
      </w:r>
    </w:p>
    <w:p w:rsidR="00C719AB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饮食：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西饼制作（蛋糕类）、面包制作（健康包类）、咖啡烘焙、咖啡拉花艺术、葡萄酒知识</w:t>
      </w:r>
    </w:p>
    <w:p w:rsidR="002D318C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lastRenderedPageBreak/>
        <w:t>中医保健：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中医学理论、中药保健食疗知识、筋骨伤科（跌打）知识、慢性病调理知识</w:t>
      </w:r>
    </w:p>
    <w:p w:rsidR="00C719AB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家居服务：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家务助理家常厨艺、家务助理东南亚菜式制作、家常中式保健饮食知识、陪月滋补饮食知识、陪月员护理知识、长者保健饮食知识</w:t>
      </w:r>
    </w:p>
    <w:p w:rsidR="00C719AB" w:rsidRDefault="00AE23CF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环境服务：花艺设计及应用、婚礼花饰与宴会布置</w:t>
      </w:r>
    </w:p>
    <w:p w:rsidR="002D318C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健康护理：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职业治疗护理技巧、物理治疗护理技巧、医疗护理常用英语、医护人员无菌操作知识、病人安全及急救知识、气管造口护理、结肠造口护理、糖尿病护理</w:t>
      </w:r>
    </w:p>
    <w:p w:rsidR="00143EA8" w:rsidRPr="00143EA8" w:rsidRDefault="00AE23CF" w:rsidP="00143EA8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eastAsia="DengXian" w:hint="eastAsia"/>
          <w:lang w:eastAsia="zh-CN"/>
        </w:rPr>
        <w:t>物业管理及保安：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保安培训课程认可计划</w:t>
      </w:r>
      <w:r w:rsidRPr="00AE23CF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–</w:t>
      </w:r>
      <w:r w:rsidRPr="00AE23CF">
        <w:rPr>
          <w:rFonts w:ascii="Times New Roman" w:eastAsia="DengXian" w:hAnsi="Times New Roman" w:cs="Times New Roman"/>
          <w:szCs w:val="24"/>
          <w:lang w:eastAsia="zh-CN"/>
        </w:rPr>
        <w:t xml:space="preserve"> 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质素保证系统、物业管理督导技巧、物业管理礼宾服务、建筑物维修保养、紧急事故应变措施及保险知识</w:t>
      </w:r>
    </w:p>
    <w:p w:rsidR="00143EA8" w:rsidRPr="00143EA8" w:rsidRDefault="00AE23CF" w:rsidP="00143EA8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钟表及珠宝：宝石理论及知识、玉石与翡翠知识</w:t>
      </w:r>
    </w:p>
    <w:p w:rsidR="00143EA8" w:rsidRDefault="00AE23CF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商业：</w:t>
      </w:r>
      <w:r w:rsidRPr="00AE23CF">
        <w:rPr>
          <w:rFonts w:ascii="Times New Roman" w:eastAsia="DengXian" w:hAnsi="Times New Roman" w:cs="Times New Roman"/>
          <w:szCs w:val="24"/>
          <w:lang w:eastAsia="zh-CN"/>
        </w:rPr>
        <w:t xml:space="preserve">LCCI Level 1 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簿记考试备试</w:t>
      </w:r>
    </w:p>
    <w:p w:rsidR="0086720E" w:rsidRDefault="0086720E" w:rsidP="0086720E">
      <w:pPr>
        <w:rPr>
          <w:lang w:eastAsia="zh-HK"/>
        </w:rPr>
      </w:pPr>
    </w:p>
    <w:p w:rsidR="00C719AB" w:rsidRDefault="00AE23CF" w:rsidP="002D318C">
      <w:r w:rsidRPr="00AE23CF">
        <w:rPr>
          <w:rFonts w:eastAsia="DengXian" w:hint="eastAsia"/>
          <w:lang w:eastAsia="zh-CN"/>
        </w:rPr>
        <w:t>通用技能培训课程（一般为半日或晚间制课程）</w:t>
      </w:r>
    </w:p>
    <w:p w:rsidR="00414116" w:rsidRDefault="00AE23CF" w:rsidP="0086720E">
      <w:pPr>
        <w:pStyle w:val="a3"/>
        <w:numPr>
          <w:ilvl w:val="0"/>
          <w:numId w:val="8"/>
        </w:numPr>
        <w:ind w:leftChars="0"/>
      </w:pPr>
      <w:r w:rsidRPr="00AE23CF">
        <w:rPr>
          <w:rFonts w:eastAsia="DengXian" w:hint="eastAsia"/>
          <w:lang w:eastAsia="zh-CN"/>
        </w:rPr>
        <w:t>信息及通讯科技：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计算机概念和键盘操作、计算机操作初探、演示软件应用、字处理、仓颉输入法、电子表格、互联网应用、网页制作技巧</w:t>
      </w:r>
    </w:p>
    <w:p w:rsidR="00C719AB" w:rsidRDefault="00AE23CF" w:rsidP="0086720E">
      <w:pPr>
        <w:pStyle w:val="a3"/>
        <w:numPr>
          <w:ilvl w:val="0"/>
          <w:numId w:val="8"/>
        </w:numPr>
        <w:ind w:leftChars="0"/>
      </w:pPr>
      <w:r w:rsidRPr="00AE23CF">
        <w:rPr>
          <w:rFonts w:eastAsia="DengXian" w:hint="eastAsia"/>
          <w:lang w:eastAsia="zh-CN"/>
        </w:rPr>
        <w:t>职业语文：</w:t>
      </w:r>
      <w:r w:rsidRPr="00AE23CF">
        <w:rPr>
          <w:rFonts w:ascii="Times New Roman" w:eastAsia="DengXian" w:hAnsi="Times New Roman" w:cs="Times New Roman" w:hint="eastAsia"/>
          <w:szCs w:val="24"/>
          <w:lang w:eastAsia="zh-CN"/>
        </w:rPr>
        <w:t>常用英语词汇应用、职业英语（阅读及写作）、职业普通话</w:t>
      </w:r>
    </w:p>
    <w:p w:rsidR="003A2CA6" w:rsidRPr="00A40792" w:rsidRDefault="003A2CA6" w:rsidP="003A2CA6"/>
    <w:p w:rsidR="00DC2191" w:rsidRPr="0048122F" w:rsidRDefault="00AE23CF" w:rsidP="00DC2191">
      <w:pPr>
        <w:pStyle w:val="3"/>
      </w:pPr>
      <w:r w:rsidRPr="00AE23CF">
        <w:rPr>
          <w:rFonts w:eastAsia="DengXian" w:hint="eastAsia"/>
          <w:lang w:eastAsia="zh-CN"/>
        </w:rPr>
        <w:t>在大埔区的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委任培训机构（电话号码）</w:t>
      </w:r>
    </w:p>
    <w:p w:rsidR="00DC2191" w:rsidRPr="0048122F" w:rsidRDefault="00AE23CF" w:rsidP="006300D2">
      <w:pPr>
        <w:rPr>
          <w:lang w:eastAsia="zh-HK"/>
        </w:rPr>
      </w:pPr>
      <w:r w:rsidRPr="00AE23CF">
        <w:rPr>
          <w:rFonts w:eastAsia="DengXian" w:hint="eastAsia"/>
          <w:lang w:eastAsia="zh-CN"/>
        </w:rPr>
        <w:t>（按培训机构名称笔划排列，资料以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网站为准）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43EA8" w:rsidRPr="00143EA8" w:rsidRDefault="00AE23CF" w:rsidP="00143EA8">
      <w:pPr>
        <w:widowControl/>
        <w:rPr>
          <w:rFonts w:hint="eastAsia"/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香港工会联合会（</w:t>
      </w:r>
      <w:r w:rsidRPr="00AE23CF">
        <w:rPr>
          <w:rFonts w:eastAsia="DengXian"/>
          <w:sz w:val="22"/>
          <w:lang w:eastAsia="zh-CN"/>
        </w:rPr>
        <w:t>2715 6671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143EA8" w:rsidRDefault="00AE23CF" w:rsidP="00143EA8">
      <w:pPr>
        <w:widowControl/>
        <w:rPr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香港心理卫生会（</w:t>
      </w:r>
      <w:r w:rsidRPr="00AE23CF">
        <w:rPr>
          <w:rFonts w:eastAsia="DengXian"/>
          <w:sz w:val="22"/>
          <w:lang w:eastAsia="zh-CN"/>
        </w:rPr>
        <w:t>2708 7134/ 2668 2332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143EA8" w:rsidRDefault="00AE23CF" w:rsidP="00143EA8">
      <w:pPr>
        <w:widowControl/>
        <w:rPr>
          <w:rFonts w:hint="eastAsia"/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香港妇女中心协会（</w:t>
      </w:r>
      <w:r w:rsidRPr="00AE23CF">
        <w:rPr>
          <w:rFonts w:eastAsia="DengXian"/>
          <w:sz w:val="22"/>
          <w:lang w:eastAsia="zh-CN"/>
        </w:rPr>
        <w:t>2654 6066/ 2654 9800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143EA8" w:rsidRDefault="00AE23CF" w:rsidP="00143EA8">
      <w:pPr>
        <w:widowControl/>
        <w:rPr>
          <w:rFonts w:hint="eastAsia"/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香港职工会联盟</w:t>
      </w:r>
      <w:r w:rsidRPr="00AE23CF">
        <w:rPr>
          <w:rFonts w:eastAsia="DengXian"/>
          <w:sz w:val="22"/>
          <w:lang w:eastAsia="zh-CN"/>
        </w:rPr>
        <w:t xml:space="preserve"> </w:t>
      </w:r>
      <w:r w:rsidRPr="00AE23CF">
        <w:rPr>
          <w:rFonts w:eastAsia="DengXian" w:hint="eastAsia"/>
          <w:sz w:val="22"/>
          <w:lang w:eastAsia="zh-CN"/>
        </w:rPr>
        <w:t>（</w:t>
      </w:r>
      <w:r w:rsidRPr="00AE23CF">
        <w:rPr>
          <w:rFonts w:eastAsia="DengXian"/>
          <w:sz w:val="22"/>
          <w:lang w:eastAsia="zh-CN"/>
        </w:rPr>
        <w:t>3758 5454</w:t>
      </w:r>
      <w:r w:rsidRPr="00AE23CF">
        <w:rPr>
          <w:rFonts w:eastAsia="DengXian" w:hint="eastAsia"/>
          <w:sz w:val="22"/>
          <w:lang w:eastAsia="zh-CN"/>
        </w:rPr>
        <w:t>／</w:t>
      </w:r>
      <w:r w:rsidRPr="00AE23CF">
        <w:rPr>
          <w:rFonts w:eastAsia="DengXian"/>
          <w:sz w:val="22"/>
          <w:lang w:eastAsia="zh-CN"/>
        </w:rPr>
        <w:t>2332 9368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143EA8" w:rsidRDefault="00AE23CF" w:rsidP="00143EA8">
      <w:pPr>
        <w:widowControl/>
        <w:rPr>
          <w:rFonts w:hint="eastAsia"/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基督教香港信义会（</w:t>
      </w:r>
      <w:r w:rsidRPr="00AE23CF">
        <w:rPr>
          <w:rFonts w:eastAsia="DengXian"/>
          <w:sz w:val="22"/>
          <w:lang w:eastAsia="zh-CN"/>
        </w:rPr>
        <w:t>2612 1221/ 2454 4801/ 3104 3222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143EA8" w:rsidRDefault="00AE23CF" w:rsidP="00143EA8">
      <w:pPr>
        <w:widowControl/>
        <w:rPr>
          <w:rFonts w:hint="eastAsia"/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港九劳工社团联会（</w:t>
      </w:r>
      <w:r w:rsidRPr="00AE23CF">
        <w:rPr>
          <w:rFonts w:eastAsia="DengXian"/>
          <w:sz w:val="22"/>
          <w:lang w:eastAsia="zh-CN"/>
        </w:rPr>
        <w:t>2787 9967</w:t>
      </w:r>
      <w:r w:rsidRPr="00AE23CF">
        <w:rPr>
          <w:rFonts w:eastAsia="DengXian" w:hint="eastAsia"/>
          <w:sz w:val="22"/>
          <w:lang w:eastAsia="zh-CN"/>
        </w:rPr>
        <w:t>／</w:t>
      </w:r>
      <w:r w:rsidRPr="00AE23CF">
        <w:rPr>
          <w:rFonts w:eastAsia="DengXian"/>
          <w:sz w:val="22"/>
          <w:lang w:eastAsia="zh-CN"/>
        </w:rPr>
        <w:t>2793 9887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60ED9" w:rsidRDefault="00AE23CF" w:rsidP="00143EA8">
      <w:pPr>
        <w:widowControl/>
        <w:rPr>
          <w:sz w:val="22"/>
          <w:lang w:eastAsia="zh-HK"/>
        </w:rPr>
      </w:pPr>
      <w:r w:rsidRPr="00AE23CF">
        <w:rPr>
          <w:rFonts w:eastAsia="DengXian" w:hint="eastAsia"/>
          <w:sz w:val="22"/>
          <w:lang w:eastAsia="zh-CN"/>
        </w:rPr>
        <w:t>新界社团联会再培训中心有限公司（</w:t>
      </w:r>
      <w:r w:rsidRPr="00AE23CF">
        <w:rPr>
          <w:rFonts w:eastAsia="DengXian"/>
          <w:sz w:val="22"/>
          <w:lang w:eastAsia="zh-CN"/>
        </w:rPr>
        <w:t>2416 6388</w:t>
      </w:r>
      <w:r w:rsidRPr="00AE23CF">
        <w:rPr>
          <w:rFonts w:eastAsia="DengXian" w:hint="eastAsia"/>
          <w:sz w:val="22"/>
          <w:lang w:eastAsia="zh-CN"/>
        </w:rPr>
        <w:t>）</w:t>
      </w:r>
    </w:p>
    <w:p w:rsidR="00143EA8" w:rsidRPr="003B033C" w:rsidRDefault="00143EA8" w:rsidP="00143EA8">
      <w:pPr>
        <w:widowControl/>
        <w:rPr>
          <w:rFonts w:hint="eastAsia"/>
          <w:sz w:val="22"/>
          <w:lang w:eastAsia="zh-HK"/>
        </w:rPr>
      </w:pPr>
    </w:p>
    <w:p w:rsidR="00915306" w:rsidRPr="0048122F" w:rsidRDefault="00AE23CF" w:rsidP="006300D2"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属法定组织，根据《雇员再培训条例》于</w:t>
      </w:r>
      <w:r w:rsidRPr="00AE23CF">
        <w:rPr>
          <w:rFonts w:eastAsia="DengXian"/>
          <w:lang w:eastAsia="zh-CN"/>
        </w:rPr>
        <w:t>1992</w:t>
      </w:r>
      <w:r w:rsidRPr="00AE23CF">
        <w:rPr>
          <w:rFonts w:eastAsia="DengXian" w:hint="eastAsia"/>
          <w:lang w:eastAsia="zh-CN"/>
        </w:rPr>
        <w:t>年成立，透过统筹、拨款和监察，委任约</w:t>
      </w:r>
      <w:r w:rsidRPr="00AE23CF">
        <w:rPr>
          <w:rFonts w:eastAsia="DengXian"/>
          <w:lang w:eastAsia="zh-CN"/>
        </w:rPr>
        <w:t>80</w:t>
      </w:r>
      <w:r w:rsidRPr="00AE23CF">
        <w:rPr>
          <w:rFonts w:eastAsia="DengXian" w:hint="eastAsia"/>
          <w:lang w:eastAsia="zh-CN"/>
        </w:rPr>
        <w:t>间培训机构提供培训课程和服务，服务对象为</w:t>
      </w:r>
      <w:r w:rsidRPr="00AE23CF">
        <w:rPr>
          <w:rFonts w:eastAsia="DengXian"/>
          <w:lang w:eastAsia="zh-CN"/>
        </w:rPr>
        <w:t>15</w:t>
      </w:r>
      <w:r w:rsidRPr="00AE23CF">
        <w:rPr>
          <w:rFonts w:eastAsia="DengXian" w:hint="eastAsia"/>
          <w:lang w:eastAsia="zh-CN"/>
        </w:rPr>
        <w:t>岁或以上、具副学位或以下教育程度的人士。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AE23CF" w:rsidP="006300D2">
      <w:pPr>
        <w:rPr>
          <w:sz w:val="22"/>
        </w:rPr>
      </w:pPr>
      <w:r w:rsidRPr="00AE23CF">
        <w:rPr>
          <w:rFonts w:eastAsia="DengXian" w:hint="eastAsia"/>
          <w:sz w:val="22"/>
          <w:lang w:eastAsia="zh-CN"/>
        </w:rPr>
        <w:t>培训服务：约</w:t>
      </w:r>
      <w:r w:rsidRPr="00AE23CF">
        <w:rPr>
          <w:rFonts w:eastAsia="DengXian"/>
          <w:sz w:val="22"/>
          <w:lang w:eastAsia="zh-CN"/>
        </w:rPr>
        <w:t>80</w:t>
      </w:r>
      <w:r w:rsidRPr="00AE23CF">
        <w:rPr>
          <w:rFonts w:eastAsia="DengXian" w:hint="eastAsia"/>
          <w:sz w:val="22"/>
          <w:lang w:eastAsia="zh-CN"/>
        </w:rPr>
        <w:t>间培训机构、约</w:t>
      </w:r>
      <w:r w:rsidRPr="00AE23CF">
        <w:rPr>
          <w:rFonts w:eastAsia="DengXian"/>
          <w:sz w:val="22"/>
          <w:lang w:eastAsia="zh-CN"/>
        </w:rPr>
        <w:t>400</w:t>
      </w:r>
      <w:r w:rsidRPr="00AE23CF">
        <w:rPr>
          <w:rFonts w:eastAsia="DengXian" w:hint="eastAsia"/>
          <w:sz w:val="22"/>
          <w:lang w:eastAsia="zh-CN"/>
        </w:rPr>
        <w:t>间培训中心、提供约</w:t>
      </w:r>
      <w:r w:rsidRPr="00AE23CF">
        <w:rPr>
          <w:rFonts w:eastAsia="DengXian"/>
          <w:sz w:val="22"/>
          <w:lang w:eastAsia="zh-CN"/>
        </w:rPr>
        <w:t>700</w:t>
      </w:r>
      <w:r w:rsidRPr="00AE23CF">
        <w:rPr>
          <w:rFonts w:eastAsia="DengXian" w:hint="eastAsia"/>
          <w:sz w:val="22"/>
          <w:lang w:eastAsia="zh-CN"/>
        </w:rPr>
        <w:t>项课程、涵盖</w:t>
      </w:r>
      <w:r w:rsidRPr="00AE23CF">
        <w:rPr>
          <w:rFonts w:eastAsia="DengXian"/>
          <w:sz w:val="22"/>
          <w:lang w:eastAsia="zh-CN"/>
        </w:rPr>
        <w:t>28</w:t>
      </w:r>
      <w:r w:rsidRPr="00AE23CF">
        <w:rPr>
          <w:rFonts w:eastAsia="DengXian" w:hint="eastAsia"/>
          <w:sz w:val="22"/>
          <w:lang w:eastAsia="zh-CN"/>
        </w:rPr>
        <w:t>个行业范畴及通用技能范畴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AE23CF" w:rsidP="006300D2">
      <w:pPr>
        <w:rPr>
          <w:sz w:val="22"/>
        </w:rPr>
      </w:pPr>
      <w:r w:rsidRPr="00AE23CF">
        <w:rPr>
          <w:rFonts w:eastAsia="DengXian" w:hint="eastAsia"/>
          <w:sz w:val="22"/>
          <w:lang w:eastAsia="zh-CN"/>
        </w:rPr>
        <w:t>支持服务：</w:t>
      </w:r>
      <w:r w:rsidRPr="00AE23CF">
        <w:rPr>
          <w:rFonts w:eastAsia="DengXian"/>
          <w:sz w:val="22"/>
          <w:lang w:eastAsia="zh-CN"/>
        </w:rPr>
        <w:t>1</w:t>
      </w:r>
      <w:r w:rsidRPr="00AE23CF">
        <w:rPr>
          <w:rFonts w:eastAsia="DengXian" w:hint="eastAsia"/>
          <w:sz w:val="22"/>
          <w:lang w:eastAsia="zh-CN"/>
        </w:rPr>
        <w:t>间「</w:t>
      </w:r>
      <w:r w:rsidRPr="00AE23CF">
        <w:rPr>
          <w:rFonts w:eastAsia="DengXian"/>
          <w:sz w:val="22"/>
          <w:lang w:eastAsia="zh-CN"/>
        </w:rPr>
        <w:t>ERB</w:t>
      </w:r>
      <w:r w:rsidRPr="00AE23CF">
        <w:rPr>
          <w:rFonts w:eastAsia="DengXian" w:hint="eastAsia"/>
          <w:sz w:val="22"/>
          <w:lang w:eastAsia="zh-CN"/>
        </w:rPr>
        <w:t>服务站」、</w:t>
      </w:r>
      <w:r w:rsidRPr="00AE23CF">
        <w:rPr>
          <w:rFonts w:eastAsia="DengXian"/>
          <w:sz w:val="22"/>
          <w:lang w:eastAsia="zh-CN"/>
        </w:rPr>
        <w:t>37</w:t>
      </w:r>
      <w:r w:rsidRPr="00AE23CF">
        <w:rPr>
          <w:rFonts w:eastAsia="DengXian" w:hint="eastAsia"/>
          <w:sz w:val="22"/>
          <w:lang w:eastAsia="zh-CN"/>
        </w:rPr>
        <w:t>个「</w:t>
      </w:r>
      <w:r w:rsidRPr="00AE23CF">
        <w:rPr>
          <w:rFonts w:eastAsia="DengXian"/>
          <w:sz w:val="22"/>
          <w:lang w:eastAsia="zh-CN"/>
        </w:rPr>
        <w:t>ERB</w:t>
      </w:r>
      <w:r w:rsidRPr="00AE23CF">
        <w:rPr>
          <w:rFonts w:eastAsia="DengXian" w:hint="eastAsia"/>
          <w:sz w:val="22"/>
          <w:lang w:eastAsia="zh-CN"/>
        </w:rPr>
        <w:t>服务点」、</w:t>
      </w:r>
      <w:r w:rsidRPr="00AE23CF">
        <w:rPr>
          <w:rFonts w:eastAsia="DengXian"/>
          <w:sz w:val="22"/>
          <w:lang w:eastAsia="zh-CN"/>
        </w:rPr>
        <w:t>7</w:t>
      </w:r>
      <w:r w:rsidRPr="00AE23CF">
        <w:rPr>
          <w:rFonts w:eastAsia="DengXian" w:hint="eastAsia"/>
          <w:sz w:val="22"/>
          <w:lang w:eastAsia="zh-CN"/>
        </w:rPr>
        <w:t>间「乐活中心」、</w:t>
      </w:r>
      <w:r w:rsidRPr="00AE23CF">
        <w:rPr>
          <w:rFonts w:eastAsia="DengXian"/>
          <w:sz w:val="22"/>
          <w:lang w:eastAsia="zh-CN"/>
        </w:rPr>
        <w:t>1</w:t>
      </w:r>
      <w:r w:rsidRPr="00AE23CF">
        <w:rPr>
          <w:rFonts w:eastAsia="DengXian" w:hint="eastAsia"/>
          <w:sz w:val="22"/>
          <w:lang w:eastAsia="zh-CN"/>
        </w:rPr>
        <w:t>间「陪月一站」、超过</w:t>
      </w:r>
      <w:r w:rsidRPr="00AE23CF">
        <w:rPr>
          <w:rFonts w:eastAsia="DengXian"/>
          <w:sz w:val="22"/>
          <w:lang w:eastAsia="zh-CN"/>
        </w:rPr>
        <w:t>100</w:t>
      </w:r>
      <w:r w:rsidRPr="00AE23CF">
        <w:rPr>
          <w:rFonts w:eastAsia="DengXian" w:hint="eastAsia"/>
          <w:sz w:val="22"/>
          <w:lang w:eastAsia="zh-CN"/>
        </w:rPr>
        <w:t>部</w:t>
      </w:r>
      <w:r w:rsidRPr="00AE23CF">
        <w:rPr>
          <w:rFonts w:eastAsia="DengXian"/>
          <w:sz w:val="22"/>
          <w:lang w:eastAsia="zh-CN"/>
        </w:rPr>
        <w:t>ERB</w:t>
      </w:r>
      <w:r w:rsidRPr="00AE23CF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AE23CF" w:rsidP="00900440">
      <w:pPr>
        <w:pStyle w:val="3"/>
      </w:pPr>
      <w:r w:rsidRPr="00AE23CF">
        <w:rPr>
          <w:rFonts w:eastAsia="DengXian" w:hint="eastAsia"/>
          <w:lang w:eastAsia="zh-CN"/>
        </w:rPr>
        <w:lastRenderedPageBreak/>
        <w:t>地区支持服务</w:t>
      </w:r>
    </w:p>
    <w:p w:rsidR="00915306" w:rsidRPr="0048122F" w:rsidRDefault="00AE23CF" w:rsidP="00900440"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服务</w:t>
      </w:r>
      <w:r w:rsidRPr="00AE23CF">
        <w:rPr>
          <w:rFonts w:eastAsia="DengXian" w:hint="eastAsia"/>
          <w:sz w:val="22"/>
          <w:lang w:eastAsia="zh-CN"/>
        </w:rPr>
        <w:t>中心</w:t>
      </w:r>
    </w:p>
    <w:p w:rsidR="00D7455C" w:rsidRPr="0048122F" w:rsidRDefault="00AE23CF" w:rsidP="00900440">
      <w:pPr>
        <w:pStyle w:val="a3"/>
        <w:numPr>
          <w:ilvl w:val="0"/>
          <w:numId w:val="10"/>
        </w:numPr>
        <w:ind w:leftChars="0"/>
      </w:pPr>
      <w:r w:rsidRPr="00AE23CF">
        <w:rPr>
          <w:rFonts w:eastAsia="DengXian" w:hint="eastAsia"/>
          <w:lang w:eastAsia="zh-CN"/>
        </w:rPr>
        <w:t>在天水围设有「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服务中心」，为市民提供全面的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课程信息及支持服务</w:t>
      </w:r>
    </w:p>
    <w:p w:rsidR="00915306" w:rsidRPr="0048122F" w:rsidRDefault="00AE23CF" w:rsidP="00900440">
      <w:pPr>
        <w:pStyle w:val="a3"/>
        <w:numPr>
          <w:ilvl w:val="0"/>
          <w:numId w:val="10"/>
        </w:numPr>
        <w:ind w:leftChars="0"/>
      </w:pPr>
      <w:r w:rsidRPr="00AE23CF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:rsidR="00915306" w:rsidRPr="0048122F" w:rsidRDefault="00915306" w:rsidP="00900440"/>
    <w:p w:rsidR="00915306" w:rsidRPr="0048122F" w:rsidRDefault="00AE23CF" w:rsidP="00900440"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服务点</w:t>
      </w:r>
    </w:p>
    <w:p w:rsidR="00915306" w:rsidRPr="0048122F" w:rsidRDefault="00AE23CF" w:rsidP="00900440">
      <w:pPr>
        <w:pStyle w:val="a3"/>
        <w:numPr>
          <w:ilvl w:val="0"/>
          <w:numId w:val="11"/>
        </w:numPr>
        <w:ind w:leftChars="0"/>
      </w:pPr>
      <w:r w:rsidRPr="00AE23CF">
        <w:rPr>
          <w:rFonts w:eastAsia="DengXian" w:hint="eastAsia"/>
          <w:lang w:eastAsia="zh-CN"/>
        </w:rPr>
        <w:t>在葵青、荃湾、九龙西及九龙东区设有</w:t>
      </w:r>
      <w:r w:rsidRPr="00AE23CF">
        <w:rPr>
          <w:rFonts w:eastAsia="DengXian"/>
          <w:lang w:eastAsia="zh-CN"/>
        </w:rPr>
        <w:t>37</w:t>
      </w:r>
      <w:r w:rsidRPr="00AE23CF">
        <w:rPr>
          <w:rFonts w:eastAsia="DengXian" w:hint="eastAsia"/>
          <w:lang w:eastAsia="zh-CN"/>
        </w:rPr>
        <w:t>个「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:rsidR="00915306" w:rsidRDefault="00915306" w:rsidP="00900440"/>
    <w:p w:rsidR="00160ED9" w:rsidRDefault="00AE23CF" w:rsidP="00160ED9"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「培训通」课程搜索终端机</w:t>
      </w:r>
    </w:p>
    <w:p w:rsidR="00160ED9" w:rsidRDefault="00AE23CF" w:rsidP="00160ED9">
      <w:pPr>
        <w:pStyle w:val="a3"/>
        <w:numPr>
          <w:ilvl w:val="0"/>
          <w:numId w:val="11"/>
        </w:numPr>
        <w:ind w:leftChars="0"/>
      </w:pPr>
      <w:r w:rsidRPr="00AE23CF">
        <w:rPr>
          <w:rFonts w:eastAsia="DengXian" w:hint="eastAsia"/>
          <w:lang w:eastAsia="zh-CN"/>
        </w:rPr>
        <w:t>设于全港超过</w:t>
      </w:r>
      <w:r w:rsidRPr="00AE23CF">
        <w:rPr>
          <w:rFonts w:eastAsia="DengXian"/>
          <w:lang w:eastAsia="zh-CN"/>
        </w:rPr>
        <w:t>100</w:t>
      </w:r>
      <w:r w:rsidRPr="00AE23CF">
        <w:rPr>
          <w:rFonts w:eastAsia="DengXian" w:hint="eastAsia"/>
          <w:lang w:eastAsia="zh-CN"/>
        </w:rPr>
        <w:t>个地点，提供</w:t>
      </w:r>
      <w:r w:rsidRPr="00AE23CF">
        <w:rPr>
          <w:rFonts w:eastAsia="DengXian"/>
          <w:lang w:eastAsia="zh-CN"/>
        </w:rPr>
        <w:t>ERB</w:t>
      </w:r>
      <w:r w:rsidRPr="00AE23CF">
        <w:rPr>
          <w:rFonts w:eastAsia="DengXian" w:hint="eastAsia"/>
          <w:lang w:eastAsia="zh-CN"/>
        </w:rPr>
        <w:t>课程、培训中心、服务和活动信息，以及预约培训顾问服务。</w:t>
      </w:r>
    </w:p>
    <w:p w:rsidR="00160ED9" w:rsidRPr="0048122F" w:rsidRDefault="00160ED9" w:rsidP="00900440"/>
    <w:p w:rsidR="00915306" w:rsidRPr="0048122F" w:rsidRDefault="00AE23CF" w:rsidP="00900440">
      <w:r w:rsidRPr="00AE23CF">
        <w:rPr>
          <w:rFonts w:eastAsia="DengXian" w:hint="eastAsia"/>
          <w:lang w:eastAsia="zh-CN"/>
        </w:rPr>
        <w:t>培训顾问服务</w:t>
      </w:r>
    </w:p>
    <w:p w:rsidR="00915306" w:rsidRPr="0048122F" w:rsidRDefault="00AE23CF" w:rsidP="00900440">
      <w:pPr>
        <w:pStyle w:val="a3"/>
        <w:numPr>
          <w:ilvl w:val="0"/>
          <w:numId w:val="11"/>
        </w:numPr>
        <w:ind w:leftChars="0"/>
      </w:pPr>
      <w:r w:rsidRPr="00AE23CF">
        <w:rPr>
          <w:rFonts w:eastAsia="DengXian" w:hint="eastAsia"/>
          <w:lang w:eastAsia="zh-CN"/>
        </w:rPr>
        <w:t>透过面谈及评估、「外展培训顾问服务」及「</w:t>
      </w:r>
      <w:r w:rsidRPr="00AE23CF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AE23CF">
        <w:rPr>
          <w:rFonts w:eastAsia="DengXian" w:hint="eastAsia"/>
          <w:lang w:eastAsia="zh-CN"/>
        </w:rPr>
        <w:t>以个人或小组形式为不同背景的市民提供合适的课程建议</w:t>
      </w:r>
    </w:p>
    <w:p w:rsidR="00915306" w:rsidRPr="00900440" w:rsidRDefault="00915306" w:rsidP="00900440"/>
    <w:p w:rsidR="00915306" w:rsidRPr="0048122F" w:rsidRDefault="00AE23CF" w:rsidP="00900440">
      <w:r w:rsidRPr="00AE23CF">
        <w:rPr>
          <w:rFonts w:eastAsia="DengXian" w:hint="eastAsia"/>
          <w:lang w:eastAsia="zh-CN"/>
        </w:rPr>
        <w:t>就业转介平台</w:t>
      </w:r>
    </w:p>
    <w:p w:rsidR="00915306" w:rsidRPr="0048122F" w:rsidRDefault="00AE23CF" w:rsidP="00900440">
      <w:pPr>
        <w:pStyle w:val="a3"/>
        <w:numPr>
          <w:ilvl w:val="0"/>
          <w:numId w:val="11"/>
        </w:numPr>
        <w:ind w:leftChars="0"/>
      </w:pPr>
      <w:r w:rsidRPr="00AE23CF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:rsidR="00915306" w:rsidRPr="0048122F" w:rsidRDefault="00AE23CF" w:rsidP="00900440">
      <w:pPr>
        <w:pStyle w:val="a3"/>
        <w:numPr>
          <w:ilvl w:val="0"/>
          <w:numId w:val="11"/>
        </w:numPr>
        <w:ind w:leftChars="0"/>
      </w:pPr>
      <w:r w:rsidRPr="00AE23CF">
        <w:rPr>
          <w:rFonts w:eastAsia="DengXian" w:hint="eastAsia"/>
          <w:lang w:eastAsia="zh-CN"/>
        </w:rPr>
        <w:t>「陪月一站」：以</w:t>
      </w:r>
      <w:r w:rsidRPr="00AE23CF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中央形式处理陪月员及婴幼照顾员的职位空缺，免费为家居雇主及本局相关课程的毕业学员提供一条龙转介服务</w:t>
      </w:r>
    </w:p>
    <w:p w:rsidR="00900440" w:rsidRDefault="00900440" w:rsidP="00900440"/>
    <w:p w:rsidR="00900440" w:rsidRPr="0048122F" w:rsidRDefault="00AE23CF" w:rsidP="00900440">
      <w:r w:rsidRPr="00AE23CF">
        <w:rPr>
          <w:rFonts w:eastAsia="DengXian"/>
          <w:lang w:eastAsia="zh-CN"/>
        </w:rPr>
        <w:t>2020</w:t>
      </w:r>
      <w:r w:rsidRPr="00AE23CF">
        <w:rPr>
          <w:rFonts w:eastAsia="DengXian" w:hint="eastAsia"/>
          <w:lang w:eastAsia="zh-CN"/>
        </w:rPr>
        <w:t>年</w:t>
      </w:r>
      <w:r w:rsidRPr="00AE23CF">
        <w:rPr>
          <w:rFonts w:eastAsia="DengXian"/>
          <w:lang w:eastAsia="zh-CN"/>
        </w:rPr>
        <w:t>3</w:t>
      </w:r>
      <w:r w:rsidRPr="00AE23CF">
        <w:rPr>
          <w:rFonts w:eastAsia="DengXian" w:hint="eastAsia"/>
          <w:lang w:eastAsia="zh-CN"/>
        </w:rPr>
        <w:t>月印制</w:t>
      </w:r>
      <w:bookmarkEnd w:id="0"/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DC" w:rsidRDefault="00BB6CDC" w:rsidP="00E417A1">
      <w:r>
        <w:separator/>
      </w:r>
    </w:p>
  </w:endnote>
  <w:endnote w:type="continuationSeparator" w:id="0">
    <w:p w:rsidR="00BB6CDC" w:rsidRDefault="00BB6CDC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3CF" w:rsidRPr="00AE23CF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DC" w:rsidRDefault="00BB6CDC" w:rsidP="00E417A1">
      <w:r>
        <w:separator/>
      </w:r>
    </w:p>
  </w:footnote>
  <w:footnote w:type="continuationSeparator" w:id="0">
    <w:p w:rsidR="00BB6CDC" w:rsidRDefault="00BB6CDC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43EA8"/>
    <w:rsid w:val="00160ED9"/>
    <w:rsid w:val="00191ED0"/>
    <w:rsid w:val="00193140"/>
    <w:rsid w:val="001E1763"/>
    <w:rsid w:val="001F1864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D5C5B"/>
    <w:rsid w:val="004E21D8"/>
    <w:rsid w:val="00512124"/>
    <w:rsid w:val="00562338"/>
    <w:rsid w:val="00580D54"/>
    <w:rsid w:val="005875BD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AE23CF"/>
    <w:rsid w:val="00B2757C"/>
    <w:rsid w:val="00B3338F"/>
    <w:rsid w:val="00B3479B"/>
    <w:rsid w:val="00B43922"/>
    <w:rsid w:val="00B86F94"/>
    <w:rsid w:val="00BB6CDC"/>
    <w:rsid w:val="00BC0220"/>
    <w:rsid w:val="00C1095D"/>
    <w:rsid w:val="00C47143"/>
    <w:rsid w:val="00C473B6"/>
    <w:rsid w:val="00C5491F"/>
    <w:rsid w:val="00C719AB"/>
    <w:rsid w:val="00C95749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52F7C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1793</Characters>
  <Application>Microsoft Office Word</Application>
  <DocSecurity>0</DocSecurity>
  <Lines>14</Lines>
  <Paragraphs>4</Paragraphs>
  <ScaleCrop>false</ScaleCrop>
  <Company>Employees Retraining Board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2020-03-20T02:17:00Z</dcterms:created>
  <dcterms:modified xsi:type="dcterms:W3CDTF">2020-03-20T02:17:00Z</dcterms:modified>
</cp:coreProperties>
</file>