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7130FD" w:rsidRDefault="00D93EDA" w:rsidP="00774212">
      <w:pPr>
        <w:spacing w:line="400" w:lineRule="exact"/>
        <w:rPr>
          <w:kern w:val="0"/>
          <w:sz w:val="32"/>
          <w:szCs w:val="32"/>
        </w:rPr>
      </w:pPr>
      <w:r w:rsidRPr="00D93EDA">
        <w:rPr>
          <w:rFonts w:eastAsia="DengXian"/>
          <w:kern w:val="0"/>
          <w:sz w:val="32"/>
          <w:szCs w:val="32"/>
          <w:lang w:eastAsia="zh-CN"/>
        </w:rPr>
        <w:t>ERB</w:t>
      </w:r>
      <w:r w:rsidRPr="00D93EDA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D93EDA">
        <w:rPr>
          <w:rFonts w:eastAsia="DengXian"/>
          <w:kern w:val="0"/>
          <w:sz w:val="32"/>
          <w:szCs w:val="32"/>
          <w:lang w:eastAsia="zh-CN"/>
        </w:rPr>
        <w:t>(</w:t>
      </w:r>
      <w:r w:rsidRPr="00D93EDA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D93EDA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7130FD" w:rsidRDefault="00D93EDA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D93EDA">
        <w:rPr>
          <w:rFonts w:eastAsia="DengXian"/>
          <w:kern w:val="0"/>
          <w:sz w:val="32"/>
          <w:szCs w:val="32"/>
          <w:lang w:eastAsia="zh-CN"/>
        </w:rPr>
        <w:t>10</w:t>
      </w:r>
      <w:r w:rsidRPr="00D93EDA">
        <w:rPr>
          <w:rFonts w:eastAsia="DengXian" w:hint="eastAsia"/>
          <w:kern w:val="0"/>
          <w:sz w:val="32"/>
          <w:szCs w:val="32"/>
          <w:lang w:eastAsia="zh-CN"/>
        </w:rPr>
        <w:t>月份行业讲座及试读班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7130FD" w:rsidRDefault="00D93EDA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7130FD" w:rsidRDefault="00D93EDA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欢迎新来港人士报名参加，费用全免，即场报读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130FD" w:rsidRDefault="00D93EDA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本地创业小知识：手工艺创业</w:t>
      </w:r>
    </w:p>
    <w:p w:rsidR="00C302A2" w:rsidRPr="007130FD" w:rsidRDefault="00D93EDA" w:rsidP="005A7F4B">
      <w:pPr>
        <w:rPr>
          <w:rStyle w:val="fqyxju68g5jekz2qioxw"/>
          <w:rFonts w:cs="Calibri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22IC060058</w:t>
      </w:r>
    </w:p>
    <w:p w:rsidR="005A7F4B" w:rsidRPr="007130FD" w:rsidRDefault="00D93EDA" w:rsidP="005A7F4B">
      <w:pPr>
        <w:rPr>
          <w:rFonts w:hAnsi="Times New Roman"/>
          <w:szCs w:val="24"/>
        </w:rPr>
      </w:pPr>
      <w:r w:rsidRPr="00D93EDA">
        <w:rPr>
          <w:rFonts w:eastAsia="DengXian" w:hint="eastAsia"/>
          <w:szCs w:val="24"/>
          <w:lang w:eastAsia="zh-CN"/>
        </w:rPr>
        <w:t>日期：</w:t>
      </w:r>
      <w:r w:rsidRPr="00D93EDA">
        <w:rPr>
          <w:rFonts w:eastAsia="DengXian" w:hAnsi="Times New Roman"/>
          <w:szCs w:val="24"/>
          <w:lang w:eastAsia="zh-CN"/>
        </w:rPr>
        <w:t>2022</w:t>
      </w:r>
      <w:r w:rsidRPr="00D93EDA">
        <w:rPr>
          <w:rFonts w:eastAsia="DengXian" w:hint="eastAsia"/>
          <w:szCs w:val="24"/>
          <w:lang w:eastAsia="zh-CN"/>
        </w:rPr>
        <w:t>年</w:t>
      </w:r>
      <w:r w:rsidRPr="00D93EDA">
        <w:rPr>
          <w:rFonts w:eastAsia="DengXian" w:hAnsi="Times New Roman"/>
          <w:szCs w:val="24"/>
          <w:lang w:eastAsia="zh-CN"/>
        </w:rPr>
        <w:t>10</w:t>
      </w:r>
      <w:r w:rsidRPr="00D93EDA">
        <w:rPr>
          <w:rFonts w:eastAsia="DengXian" w:hint="eastAsia"/>
          <w:szCs w:val="24"/>
          <w:lang w:eastAsia="zh-CN"/>
        </w:rPr>
        <w:t>月</w:t>
      </w:r>
      <w:r w:rsidRPr="00D93EDA">
        <w:rPr>
          <w:rFonts w:eastAsia="DengXian"/>
          <w:szCs w:val="24"/>
          <w:lang w:eastAsia="zh-CN"/>
        </w:rPr>
        <w:t>7</w:t>
      </w:r>
      <w:r w:rsidRPr="00D93EDA">
        <w:rPr>
          <w:rFonts w:eastAsia="DengXian" w:hint="eastAsia"/>
          <w:szCs w:val="24"/>
          <w:lang w:eastAsia="zh-CN"/>
        </w:rPr>
        <w:t>日</w:t>
      </w:r>
      <w:r w:rsidRPr="00D93EDA">
        <w:rPr>
          <w:rFonts w:eastAsia="DengXian"/>
          <w:szCs w:val="24"/>
          <w:lang w:eastAsia="zh-CN"/>
        </w:rPr>
        <w:t>(</w:t>
      </w:r>
      <w:r w:rsidRPr="00D93EDA">
        <w:rPr>
          <w:rFonts w:eastAsia="DengXian" w:hint="eastAsia"/>
          <w:szCs w:val="24"/>
          <w:lang w:eastAsia="zh-CN"/>
        </w:rPr>
        <w:t>星期五</w:t>
      </w:r>
      <w:r w:rsidRPr="00D93EDA">
        <w:rPr>
          <w:rFonts w:eastAsia="DengXian"/>
          <w:szCs w:val="24"/>
          <w:lang w:eastAsia="zh-CN"/>
        </w:rPr>
        <w:t>)</w:t>
      </w:r>
    </w:p>
    <w:p w:rsidR="005A7F4B" w:rsidRPr="007130FD" w:rsidRDefault="00D93EDA" w:rsidP="005A7F4B">
      <w:pPr>
        <w:rPr>
          <w:rFonts w:hAnsi="Times New Roman"/>
          <w:szCs w:val="24"/>
        </w:rPr>
      </w:pPr>
      <w:r w:rsidRPr="00D93EDA">
        <w:rPr>
          <w:rFonts w:eastAsia="DengXian" w:hint="eastAsia"/>
          <w:szCs w:val="24"/>
          <w:lang w:eastAsia="zh-CN"/>
        </w:rPr>
        <w:t>时间：上午</w:t>
      </w:r>
      <w:r w:rsidRPr="00D93EDA">
        <w:rPr>
          <w:rFonts w:eastAsia="DengXian"/>
          <w:szCs w:val="24"/>
          <w:lang w:eastAsia="zh-CN"/>
        </w:rPr>
        <w:t>9:30</w:t>
      </w:r>
      <w:r w:rsidRPr="00D93EDA">
        <w:rPr>
          <w:rFonts w:eastAsia="DengXian" w:hint="eastAsia"/>
          <w:szCs w:val="24"/>
          <w:lang w:eastAsia="zh-CN"/>
        </w:rPr>
        <w:t>至</w:t>
      </w:r>
      <w:r w:rsidRPr="00D93EDA">
        <w:rPr>
          <w:rFonts w:eastAsia="DengXian"/>
          <w:szCs w:val="24"/>
          <w:lang w:eastAsia="zh-CN"/>
        </w:rPr>
        <w:t>11:30</w:t>
      </w:r>
    </w:p>
    <w:p w:rsidR="005A7F4B" w:rsidRPr="007130FD" w:rsidRDefault="00D93EDA" w:rsidP="005A7F4B">
      <w:pPr>
        <w:rPr>
          <w:rFonts w:hAnsi="Times New Roman"/>
          <w:szCs w:val="24"/>
        </w:rPr>
      </w:pPr>
      <w:r w:rsidRPr="00D93EDA">
        <w:rPr>
          <w:rFonts w:eastAsia="DengXian" w:hAnsi="Times New Roman" w:hint="eastAsia"/>
          <w:szCs w:val="24"/>
          <w:lang w:eastAsia="zh-CN"/>
        </w:rPr>
        <w:t>地点：宏施慈善基金葵涌社会服务处</w:t>
      </w:r>
      <w:r w:rsidRPr="00D93EDA">
        <w:rPr>
          <w:rFonts w:eastAsia="DengXian" w:hAnsi="Times New Roman"/>
          <w:szCs w:val="24"/>
          <w:lang w:eastAsia="zh-CN"/>
        </w:rPr>
        <w:t xml:space="preserve"> (</w:t>
      </w:r>
      <w:r w:rsidRPr="00D93EDA">
        <w:rPr>
          <w:rFonts w:eastAsia="DengXian" w:hAnsi="Times New Roman" w:hint="eastAsia"/>
          <w:szCs w:val="24"/>
          <w:lang w:eastAsia="zh-CN"/>
        </w:rPr>
        <w:t>葵涌梨木道</w:t>
      </w:r>
      <w:r w:rsidRPr="00D93EDA">
        <w:rPr>
          <w:rFonts w:eastAsia="DengXian" w:hAnsi="Times New Roman"/>
          <w:szCs w:val="24"/>
          <w:lang w:eastAsia="zh-CN"/>
        </w:rPr>
        <w:t>73</w:t>
      </w:r>
      <w:r w:rsidRPr="00D93EDA">
        <w:rPr>
          <w:rFonts w:eastAsia="DengXian" w:hAnsi="Times New Roman" w:hint="eastAsia"/>
          <w:szCs w:val="24"/>
          <w:lang w:eastAsia="zh-CN"/>
        </w:rPr>
        <w:t>号海晖中心</w:t>
      </w:r>
      <w:r w:rsidRPr="00D93EDA">
        <w:rPr>
          <w:rFonts w:eastAsia="DengXian" w:hAnsi="Times New Roman"/>
          <w:szCs w:val="24"/>
          <w:lang w:eastAsia="zh-CN"/>
        </w:rPr>
        <w:t>17</w:t>
      </w:r>
      <w:r w:rsidRPr="00D93EDA">
        <w:rPr>
          <w:rFonts w:eastAsia="DengXian" w:hAnsi="Times New Roman" w:hint="eastAsia"/>
          <w:szCs w:val="24"/>
          <w:lang w:eastAsia="zh-CN"/>
        </w:rPr>
        <w:t>楼</w:t>
      </w:r>
      <w:r w:rsidRPr="00D93EDA">
        <w:rPr>
          <w:rFonts w:eastAsia="DengXian" w:hAnsi="Times New Roman"/>
          <w:szCs w:val="24"/>
          <w:lang w:eastAsia="zh-CN"/>
        </w:rPr>
        <w:t>1705-1706</w:t>
      </w:r>
      <w:r w:rsidRPr="00D93EDA">
        <w:rPr>
          <w:rFonts w:eastAsia="DengXian" w:hAnsi="Times New Roman" w:hint="eastAsia"/>
          <w:szCs w:val="24"/>
          <w:lang w:eastAsia="zh-CN"/>
        </w:rPr>
        <w:t>室</w:t>
      </w:r>
      <w:r w:rsidRPr="00D93EDA">
        <w:rPr>
          <w:rFonts w:eastAsia="DengXian" w:hAnsi="Times New Roman"/>
          <w:szCs w:val="24"/>
          <w:lang w:eastAsia="zh-CN"/>
        </w:rPr>
        <w:t>)</w:t>
      </w:r>
    </w:p>
    <w:p w:rsidR="005A7F4B" w:rsidRPr="007130FD" w:rsidRDefault="00D93EDA" w:rsidP="005A7F4B">
      <w:pPr>
        <w:rPr>
          <w:rFonts w:hAnsi="Times New Roman"/>
          <w:szCs w:val="24"/>
        </w:rPr>
      </w:pPr>
      <w:r w:rsidRPr="00D93EDA">
        <w:rPr>
          <w:rFonts w:eastAsia="DengXian" w:hint="eastAsia"/>
          <w:szCs w:val="24"/>
          <w:lang w:eastAsia="zh-CN"/>
        </w:rPr>
        <w:t>内容：</w:t>
      </w:r>
      <w:r w:rsidRPr="00D93EDA">
        <w:rPr>
          <w:rFonts w:eastAsia="DengXian" w:hAnsi="Times New Roman"/>
          <w:szCs w:val="24"/>
          <w:lang w:eastAsia="zh-CN"/>
        </w:rPr>
        <w:t>(</w:t>
      </w:r>
      <w:r w:rsidRPr="00D93EDA">
        <w:rPr>
          <w:rFonts w:eastAsia="DengXian" w:hAnsi="Times New Roman" w:hint="eastAsia"/>
          <w:szCs w:val="24"/>
          <w:lang w:eastAsia="zh-CN"/>
        </w:rPr>
        <w:t>一</w:t>
      </w:r>
      <w:r w:rsidRPr="00D93EDA">
        <w:rPr>
          <w:rFonts w:eastAsia="DengXian" w:hAnsi="Times New Roman"/>
          <w:szCs w:val="24"/>
          <w:lang w:eastAsia="zh-CN"/>
        </w:rPr>
        <w:t>)</w:t>
      </w:r>
      <w:r w:rsidRPr="00D93EDA">
        <w:rPr>
          <w:rFonts w:eastAsia="DengXian" w:hAnsi="Times New Roman" w:hint="eastAsia"/>
          <w:szCs w:val="24"/>
          <w:lang w:eastAsia="zh-CN"/>
        </w:rPr>
        <w:t>国内创业与香港创业的分别</w:t>
      </w:r>
    </w:p>
    <w:p w:rsidR="005A7F4B" w:rsidRPr="007130FD" w:rsidRDefault="00D93EDA" w:rsidP="00C302A2">
      <w:pPr>
        <w:ind w:left="480" w:firstLineChars="100" w:firstLine="240"/>
        <w:rPr>
          <w:rFonts w:hAnsi="Times New Roman"/>
          <w:szCs w:val="24"/>
        </w:rPr>
      </w:pPr>
      <w:r w:rsidRPr="00D93EDA">
        <w:rPr>
          <w:rFonts w:eastAsia="DengXian" w:hAnsi="Times New Roman"/>
          <w:szCs w:val="24"/>
          <w:lang w:eastAsia="zh-CN"/>
        </w:rPr>
        <w:t>(</w:t>
      </w:r>
      <w:r w:rsidRPr="00D93EDA">
        <w:rPr>
          <w:rFonts w:eastAsia="DengXian" w:hAnsi="Times New Roman" w:hint="eastAsia"/>
          <w:szCs w:val="24"/>
          <w:lang w:eastAsia="zh-CN"/>
        </w:rPr>
        <w:t>二</w:t>
      </w:r>
      <w:r w:rsidRPr="00D93EDA">
        <w:rPr>
          <w:rFonts w:eastAsia="DengXian" w:hAnsi="Times New Roman"/>
          <w:szCs w:val="24"/>
          <w:lang w:eastAsia="zh-CN"/>
        </w:rPr>
        <w:t>)</w:t>
      </w:r>
      <w:r w:rsidRPr="00D93EDA">
        <w:rPr>
          <w:rFonts w:eastAsia="DengXian" w:hAnsi="Times New Roman" w:hint="eastAsia"/>
          <w:szCs w:val="24"/>
          <w:lang w:eastAsia="zh-CN"/>
        </w:rPr>
        <w:t>本地顾客的消费模式</w:t>
      </w:r>
    </w:p>
    <w:p w:rsidR="005A7F4B" w:rsidRPr="007130FD" w:rsidRDefault="00D93EDA" w:rsidP="00C302A2">
      <w:pPr>
        <w:ind w:firstLineChars="300" w:firstLine="720"/>
        <w:rPr>
          <w:rFonts w:hAnsi="Times New Roman"/>
          <w:szCs w:val="24"/>
        </w:rPr>
      </w:pPr>
      <w:r w:rsidRPr="00D93EDA">
        <w:rPr>
          <w:rFonts w:eastAsia="DengXian" w:hAnsi="Times New Roman"/>
          <w:szCs w:val="24"/>
          <w:lang w:eastAsia="zh-CN"/>
        </w:rPr>
        <w:t>(</w:t>
      </w:r>
      <w:r w:rsidRPr="00D93EDA">
        <w:rPr>
          <w:rFonts w:eastAsia="DengXian" w:hAnsi="Times New Roman" w:hint="eastAsia"/>
          <w:szCs w:val="24"/>
          <w:lang w:eastAsia="zh-CN"/>
        </w:rPr>
        <w:t>三</w:t>
      </w:r>
      <w:r w:rsidRPr="00D93EDA">
        <w:rPr>
          <w:rFonts w:eastAsia="DengXian" w:hAnsi="Times New Roman"/>
          <w:szCs w:val="24"/>
          <w:lang w:eastAsia="zh-CN"/>
        </w:rPr>
        <w:t>)</w:t>
      </w:r>
      <w:r w:rsidRPr="00D93EDA">
        <w:rPr>
          <w:rFonts w:eastAsia="DengXian" w:hAnsi="Times New Roman" w:hint="eastAsia"/>
          <w:szCs w:val="24"/>
          <w:lang w:eastAsia="zh-CN"/>
        </w:rPr>
        <w:t>手工艺创业：闪石锁匙扣制作</w:t>
      </w:r>
    </w:p>
    <w:p w:rsidR="005A7F4B" w:rsidRPr="007130FD" w:rsidRDefault="00D93EDA" w:rsidP="00C302A2">
      <w:pPr>
        <w:ind w:leftChars="300" w:left="720"/>
        <w:rPr>
          <w:szCs w:val="24"/>
        </w:rPr>
      </w:pPr>
      <w:r w:rsidRPr="00D93EDA">
        <w:rPr>
          <w:rFonts w:eastAsia="DengXian"/>
          <w:szCs w:val="24"/>
          <w:lang w:eastAsia="zh-CN"/>
        </w:rPr>
        <w:t>(</w:t>
      </w:r>
      <w:r w:rsidRPr="00D93EDA">
        <w:rPr>
          <w:rFonts w:eastAsia="DengXian" w:hint="eastAsia"/>
          <w:szCs w:val="24"/>
          <w:lang w:eastAsia="zh-CN"/>
        </w:rPr>
        <w:t>四</w:t>
      </w:r>
      <w:r w:rsidRPr="00D93EDA">
        <w:rPr>
          <w:rFonts w:eastAsia="DengXian"/>
          <w:szCs w:val="24"/>
          <w:lang w:eastAsia="zh-CN"/>
        </w:rPr>
        <w:t>)</w:t>
      </w:r>
      <w:r w:rsidRPr="00D93EDA">
        <w:rPr>
          <w:rFonts w:eastAsia="DengXian" w:hint="eastAsia"/>
          <w:szCs w:val="24"/>
          <w:lang w:eastAsia="zh-CN"/>
        </w:rPr>
        <w:t>课程推介：创业营商基础证书课程、小本创业</w:t>
      </w:r>
      <w:r w:rsidRPr="00D93EDA">
        <w:rPr>
          <w:rFonts w:eastAsia="DengXian"/>
          <w:szCs w:val="24"/>
          <w:lang w:eastAsia="zh-CN"/>
        </w:rPr>
        <w:t>I(</w:t>
      </w:r>
      <w:r w:rsidRPr="00D93EDA">
        <w:rPr>
          <w:rFonts w:eastAsia="DengXian" w:hint="eastAsia"/>
          <w:szCs w:val="24"/>
          <w:lang w:eastAsia="zh-CN"/>
        </w:rPr>
        <w:t>营运入门</w:t>
      </w:r>
      <w:r w:rsidRPr="00D93EDA">
        <w:rPr>
          <w:rFonts w:eastAsia="DengXian"/>
          <w:szCs w:val="24"/>
          <w:lang w:eastAsia="zh-CN"/>
        </w:rPr>
        <w:t>)</w:t>
      </w:r>
      <w:r w:rsidRPr="00D93EDA">
        <w:rPr>
          <w:rFonts w:eastAsia="DengXian" w:hint="eastAsia"/>
          <w:szCs w:val="24"/>
          <w:lang w:eastAsia="zh-CN"/>
        </w:rPr>
        <w:t>基础证书</w:t>
      </w:r>
      <w:r w:rsidRPr="00D93EDA">
        <w:rPr>
          <w:rFonts w:eastAsia="DengXian"/>
          <w:szCs w:val="24"/>
          <w:lang w:eastAsia="zh-CN"/>
        </w:rPr>
        <w:t>(</w:t>
      </w:r>
      <w:r w:rsidRPr="00D93EDA">
        <w:rPr>
          <w:rFonts w:eastAsia="DengXian" w:hint="eastAsia"/>
          <w:szCs w:val="24"/>
          <w:lang w:eastAsia="zh-CN"/>
        </w:rPr>
        <w:t>兼读制</w:t>
      </w:r>
      <w:r w:rsidRPr="00D93EDA">
        <w:rPr>
          <w:rFonts w:eastAsia="DengXian"/>
          <w:szCs w:val="24"/>
          <w:lang w:eastAsia="zh-CN"/>
        </w:rPr>
        <w:t>)</w:t>
      </w:r>
      <w:r w:rsidRPr="00D93EDA">
        <w:rPr>
          <w:rFonts w:eastAsia="DengXian" w:hint="eastAsia"/>
          <w:szCs w:val="24"/>
          <w:lang w:eastAsia="zh-CN"/>
        </w:rPr>
        <w:t>课程、就业技能基础证书课程、就业启航基础证书</w:t>
      </w:r>
      <w:r w:rsidRPr="00D93EDA">
        <w:rPr>
          <w:rFonts w:eastAsia="DengXian"/>
          <w:szCs w:val="24"/>
          <w:lang w:eastAsia="zh-CN"/>
        </w:rPr>
        <w:t>(</w:t>
      </w:r>
      <w:r w:rsidRPr="00D93EDA">
        <w:rPr>
          <w:rFonts w:eastAsia="DengXian" w:hint="eastAsia"/>
          <w:szCs w:val="24"/>
          <w:lang w:eastAsia="zh-CN"/>
        </w:rPr>
        <w:t>兼读制</w:t>
      </w:r>
      <w:r w:rsidRPr="00D93EDA">
        <w:rPr>
          <w:rFonts w:eastAsia="DengXian"/>
          <w:szCs w:val="24"/>
          <w:lang w:eastAsia="zh-CN"/>
        </w:rPr>
        <w:t>)</w:t>
      </w:r>
      <w:r w:rsidRPr="00D93EDA">
        <w:rPr>
          <w:rFonts w:eastAsia="DengXian" w:hint="eastAsia"/>
          <w:szCs w:val="24"/>
          <w:lang w:eastAsia="zh-CN"/>
        </w:rPr>
        <w:t>课程</w:t>
      </w:r>
    </w:p>
    <w:p w:rsidR="005A7F4B" w:rsidRPr="007130FD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130FD" w:rsidRDefault="00D93EDA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家务助理入门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  <w:lang w:eastAsia="zh-CN"/>
        </w:rPr>
        <w:t>‧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家居驱虫法宝</w:t>
      </w:r>
    </w:p>
    <w:p w:rsidR="00252398" w:rsidRPr="007130FD" w:rsidRDefault="00D93EDA" w:rsidP="005A7F4B">
      <w:pPr>
        <w:rPr>
          <w:rStyle w:val="fqyxju68g5jekz2qioxw"/>
          <w:rFonts w:cs="Calibri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22IC060062</w:t>
      </w:r>
    </w:p>
    <w:p w:rsidR="005A7F4B" w:rsidRPr="007130FD" w:rsidRDefault="00D93EDA" w:rsidP="005A7F4B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日期：</w:t>
      </w:r>
      <w:r w:rsidRPr="00D93EDA">
        <w:rPr>
          <w:rFonts w:eastAsia="DengXian" w:hAnsi="Times New Roman"/>
          <w:lang w:eastAsia="zh-CN"/>
        </w:rPr>
        <w:t>2022</w:t>
      </w:r>
      <w:r w:rsidRPr="00D93EDA">
        <w:rPr>
          <w:rFonts w:eastAsia="DengXian" w:hint="eastAsia"/>
          <w:lang w:eastAsia="zh-CN"/>
        </w:rPr>
        <w:t>年</w:t>
      </w:r>
      <w:r w:rsidRPr="00D93EDA">
        <w:rPr>
          <w:rFonts w:eastAsia="DengXian" w:hAnsi="Times New Roman"/>
          <w:lang w:eastAsia="zh-CN"/>
        </w:rPr>
        <w:t>10</w:t>
      </w:r>
      <w:r w:rsidRPr="00D93EDA">
        <w:rPr>
          <w:rFonts w:eastAsia="DengXian" w:hint="eastAsia"/>
          <w:lang w:eastAsia="zh-CN"/>
        </w:rPr>
        <w:t>月</w:t>
      </w:r>
      <w:r w:rsidRPr="00D93EDA">
        <w:rPr>
          <w:rFonts w:eastAsia="DengXian"/>
          <w:lang w:eastAsia="zh-CN"/>
        </w:rPr>
        <w:t>24</w:t>
      </w:r>
      <w:r w:rsidRPr="00D93EDA">
        <w:rPr>
          <w:rFonts w:eastAsia="DengXian" w:hint="eastAsia"/>
          <w:lang w:eastAsia="zh-CN"/>
        </w:rPr>
        <w:t>日</w:t>
      </w: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星期一</w:t>
      </w:r>
      <w:r w:rsidRPr="00D93EDA">
        <w:rPr>
          <w:rFonts w:eastAsia="DengXian"/>
          <w:lang w:eastAsia="zh-CN"/>
        </w:rPr>
        <w:t>)</w:t>
      </w:r>
    </w:p>
    <w:p w:rsidR="005A7F4B" w:rsidRPr="007130FD" w:rsidRDefault="00D93EDA" w:rsidP="005A7F4B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时间：上午</w:t>
      </w:r>
      <w:r w:rsidRPr="00D93EDA">
        <w:rPr>
          <w:rFonts w:eastAsia="DengXian"/>
          <w:lang w:eastAsia="zh-CN"/>
        </w:rPr>
        <w:t>10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分至中午</w:t>
      </w:r>
      <w:r w:rsidRPr="00D93EDA">
        <w:rPr>
          <w:rFonts w:eastAsia="DengXian"/>
          <w:lang w:eastAsia="zh-CN"/>
        </w:rPr>
        <w:t>12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</w:t>
      </w:r>
    </w:p>
    <w:p w:rsidR="005A7F4B" w:rsidRPr="007130FD" w:rsidRDefault="00D93EDA" w:rsidP="005A7F4B">
      <w:p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地点：循道卫理亚斯理社会服务处逸葵综合发展中心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葵涌邨逸葵楼地下</w:t>
      </w:r>
      <w:r w:rsidRPr="00D93EDA">
        <w:rPr>
          <w:rFonts w:eastAsia="DengXian" w:hAnsi="Times New Roman"/>
          <w:lang w:eastAsia="zh-CN"/>
        </w:rPr>
        <w:t>1</w:t>
      </w:r>
      <w:r w:rsidRPr="00D93EDA">
        <w:rPr>
          <w:rFonts w:eastAsia="DengXian" w:hAnsi="Times New Roman" w:hint="eastAsia"/>
          <w:lang w:eastAsia="zh-CN"/>
        </w:rPr>
        <w:t>号</w:t>
      </w:r>
      <w:r w:rsidRPr="00D93EDA">
        <w:rPr>
          <w:rFonts w:eastAsia="DengXian" w:hAnsi="Times New Roman"/>
          <w:lang w:eastAsia="zh-CN"/>
        </w:rPr>
        <w:t>)</w:t>
      </w:r>
    </w:p>
    <w:p w:rsidR="005A7F4B" w:rsidRPr="007130FD" w:rsidRDefault="00D93EDA" w:rsidP="005A7F4B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内容：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一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灭虫鼠及家居服务行业介绍</w:t>
      </w:r>
    </w:p>
    <w:p w:rsidR="005A7F4B" w:rsidRPr="007130FD" w:rsidRDefault="00D93EDA" w:rsidP="006253B8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二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认识于家居环境灭虫的工作须知</w:t>
      </w:r>
    </w:p>
    <w:p w:rsidR="005A7F4B" w:rsidRPr="007130FD" w:rsidRDefault="00D93EDA" w:rsidP="006253B8">
      <w:pPr>
        <w:ind w:left="229" w:firstLine="480"/>
      </w:pP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三</w:t>
      </w:r>
      <w:r w:rsidRPr="00D93EDA">
        <w:rPr>
          <w:rFonts w:eastAsia="DengXian"/>
          <w:lang w:eastAsia="zh-CN"/>
        </w:rPr>
        <w:t>)</w:t>
      </w:r>
      <w:r w:rsidRPr="00D93EDA">
        <w:rPr>
          <w:rFonts w:eastAsia="DengXian" w:hint="eastAsia"/>
          <w:lang w:eastAsia="zh-CN"/>
        </w:rPr>
        <w:t>家居天然防害虫砖制作示范</w:t>
      </w:r>
    </w:p>
    <w:p w:rsidR="004308A1" w:rsidRPr="007130FD" w:rsidRDefault="00D93EDA" w:rsidP="006253B8">
      <w:pPr>
        <w:ind w:leftChars="236" w:left="566" w:firstLineChars="58" w:firstLine="139"/>
        <w:rPr>
          <w:rFonts w:hAnsi="Times New Roman"/>
          <w:lang w:eastAsia="zh-HK"/>
        </w:rPr>
      </w:pP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四</w:t>
      </w:r>
      <w:r w:rsidRPr="00D93EDA">
        <w:rPr>
          <w:rFonts w:eastAsia="DengXian"/>
          <w:lang w:eastAsia="zh-CN"/>
        </w:rPr>
        <w:t>)</w:t>
      </w:r>
      <w:r w:rsidRPr="00D93EDA">
        <w:rPr>
          <w:rFonts w:eastAsia="DengXian" w:hint="eastAsia"/>
          <w:lang w:eastAsia="zh-CN"/>
        </w:rPr>
        <w:t>课程推介：家务助理基础证书、家务助理家居清洁技巧及衣物护理基础证书（兼读制）</w:t>
      </w:r>
    </w:p>
    <w:p w:rsidR="00BE1EFB" w:rsidRPr="007130FD" w:rsidRDefault="00BE1EFB" w:rsidP="00BE1EFB"/>
    <w:p w:rsidR="00774212" w:rsidRPr="007130FD" w:rsidRDefault="00D93EDA" w:rsidP="00BE1EFB"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774212" w:rsidRPr="007130FD" w:rsidRDefault="00774212" w:rsidP="00BE1EFB"/>
    <w:p w:rsidR="00E96C26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香熏美容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(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花卉水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)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基础证书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(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兼读制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)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课程试读班</w:t>
      </w:r>
    </w:p>
    <w:p w:rsidR="0030712B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22IC060060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日期：</w:t>
      </w:r>
      <w:r w:rsidRPr="00D93EDA">
        <w:rPr>
          <w:rFonts w:eastAsia="DengXian" w:hAnsi="Times New Roman"/>
          <w:lang w:eastAsia="zh-CN"/>
        </w:rPr>
        <w:t>2022</w:t>
      </w:r>
      <w:r w:rsidRPr="00D93EDA">
        <w:rPr>
          <w:rFonts w:eastAsia="DengXian" w:hint="eastAsia"/>
          <w:lang w:eastAsia="zh-CN"/>
        </w:rPr>
        <w:t>年</w:t>
      </w:r>
      <w:r w:rsidRPr="00D93EDA">
        <w:rPr>
          <w:rFonts w:eastAsia="DengXian" w:hAnsi="Times New Roman"/>
          <w:lang w:eastAsia="zh-CN"/>
        </w:rPr>
        <w:t>10</w:t>
      </w:r>
      <w:r w:rsidRPr="00D93EDA">
        <w:rPr>
          <w:rFonts w:eastAsia="DengXian" w:hint="eastAsia"/>
          <w:lang w:eastAsia="zh-CN"/>
        </w:rPr>
        <w:t>月</w:t>
      </w:r>
      <w:r w:rsidRPr="00D93EDA">
        <w:rPr>
          <w:rFonts w:eastAsia="DengXian"/>
          <w:lang w:eastAsia="zh-CN"/>
        </w:rPr>
        <w:t>17</w:t>
      </w:r>
      <w:r w:rsidRPr="00D93EDA">
        <w:rPr>
          <w:rFonts w:eastAsia="DengXian" w:hint="eastAsia"/>
          <w:lang w:eastAsia="zh-CN"/>
        </w:rPr>
        <w:t>日</w:t>
      </w: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星期一</w:t>
      </w:r>
      <w:r w:rsidRPr="00D93EDA">
        <w:rPr>
          <w:rFonts w:eastAsia="DengXi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时间：上午</w:t>
      </w:r>
      <w:r w:rsidRPr="00D93EDA">
        <w:rPr>
          <w:rFonts w:eastAsia="DengXian"/>
          <w:lang w:eastAsia="zh-CN"/>
        </w:rPr>
        <w:t>10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分至中午</w:t>
      </w:r>
      <w:r w:rsidRPr="00D93EDA">
        <w:rPr>
          <w:rFonts w:eastAsia="DengXian"/>
          <w:lang w:eastAsia="zh-CN"/>
        </w:rPr>
        <w:t>12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地点：香港游乐场协会赛马会上葵涌青少年综合服务中心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葵涌石篱一邨石俊楼低座地下</w:t>
      </w:r>
      <w:r w:rsidRPr="00D93EDA">
        <w:rPr>
          <w:rFonts w:eastAsia="DengXian" w:hAnsi="Times New Roman"/>
          <w:lang w:eastAsia="zh-CN"/>
        </w:rPr>
        <w:t>1</w:t>
      </w:r>
      <w:r w:rsidRPr="00D93EDA">
        <w:rPr>
          <w:rFonts w:eastAsia="DengXian" w:hAnsi="Times New Roman" w:hint="eastAsia"/>
          <w:lang w:eastAsia="zh-CN"/>
        </w:rPr>
        <w:t>号</w:t>
      </w:r>
      <w:r w:rsidRPr="00D93EDA">
        <w:rPr>
          <w:rFonts w:eastAsia="DengXian" w:hAnsi="Times New Rom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内容：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一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简介香熏美容行业概况</w:t>
      </w:r>
    </w:p>
    <w:p w:rsidR="00E96C26" w:rsidRPr="007130FD" w:rsidRDefault="00D93EDA" w:rsidP="00E80E12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二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介绍香熏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花卉水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的功效及制作示范</w:t>
      </w:r>
    </w:p>
    <w:p w:rsidR="005A7F4B" w:rsidRPr="007130FD" w:rsidRDefault="00D93EDA" w:rsidP="00E80E12">
      <w:pPr>
        <w:ind w:left="480" w:firstLine="229"/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三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课程推介：香熏美容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花卉水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基础证书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兼读制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课程</w:t>
      </w:r>
    </w:p>
    <w:p w:rsidR="00E96C26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lastRenderedPageBreak/>
        <w:t>美发行业及基础剪发教学入门</w:t>
      </w:r>
    </w:p>
    <w:p w:rsidR="0030712B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22IC060061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日期：</w:t>
      </w:r>
      <w:r w:rsidRPr="00D93EDA">
        <w:rPr>
          <w:rFonts w:eastAsia="DengXian" w:hAnsi="Times New Roman"/>
          <w:lang w:eastAsia="zh-CN"/>
        </w:rPr>
        <w:t>2022</w:t>
      </w:r>
      <w:r w:rsidRPr="00D93EDA">
        <w:rPr>
          <w:rFonts w:eastAsia="DengXian" w:hint="eastAsia"/>
          <w:lang w:eastAsia="zh-CN"/>
        </w:rPr>
        <w:t>年</w:t>
      </w:r>
      <w:r w:rsidRPr="00D93EDA">
        <w:rPr>
          <w:rFonts w:eastAsia="DengXian" w:hAnsi="Times New Roman"/>
          <w:lang w:eastAsia="zh-CN"/>
        </w:rPr>
        <w:t>10</w:t>
      </w:r>
      <w:r w:rsidRPr="00D93EDA">
        <w:rPr>
          <w:rFonts w:eastAsia="DengXian" w:hint="eastAsia"/>
          <w:lang w:eastAsia="zh-CN"/>
        </w:rPr>
        <w:t>月</w:t>
      </w:r>
      <w:r w:rsidRPr="00D93EDA">
        <w:rPr>
          <w:rFonts w:eastAsia="DengXian"/>
          <w:lang w:eastAsia="zh-CN"/>
        </w:rPr>
        <w:t>21</w:t>
      </w:r>
      <w:r w:rsidRPr="00D93EDA">
        <w:rPr>
          <w:rFonts w:eastAsia="DengXian" w:hint="eastAsia"/>
          <w:lang w:eastAsia="zh-CN"/>
        </w:rPr>
        <w:t>日</w:t>
      </w: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星期五</w:t>
      </w:r>
      <w:r w:rsidRPr="00D93EDA">
        <w:rPr>
          <w:rFonts w:eastAsia="DengXi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时间：上午</w:t>
      </w:r>
      <w:r w:rsidRPr="00D93EDA">
        <w:rPr>
          <w:rFonts w:eastAsia="DengXian"/>
          <w:lang w:eastAsia="zh-CN"/>
        </w:rPr>
        <w:t>10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分至中午</w:t>
      </w:r>
      <w:r w:rsidRPr="00D93EDA">
        <w:rPr>
          <w:rFonts w:eastAsia="DengXian"/>
          <w:lang w:eastAsia="zh-CN"/>
        </w:rPr>
        <w:t>12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地点：香港基督教女青年会青衣综合社会服务处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青衣长青邨长青</w:t>
      </w:r>
      <w:r w:rsidR="007515B2" w:rsidRPr="007515B2">
        <w:rPr>
          <w:rFonts w:ascii="新細明體" w:eastAsia="DengXian" w:hAnsi="新細明體" w:hint="eastAsia"/>
          <w:lang w:eastAsia="zh-CN"/>
        </w:rPr>
        <w:t>社</w:t>
      </w:r>
      <w:r w:rsidRPr="00D93EDA">
        <w:rPr>
          <w:rFonts w:eastAsia="DengXian" w:hAnsi="Times New Roman" w:hint="eastAsia"/>
          <w:lang w:eastAsia="zh-CN"/>
        </w:rPr>
        <w:t>区中心</w:t>
      </w:r>
      <w:r w:rsidRPr="00D93EDA">
        <w:rPr>
          <w:rFonts w:eastAsia="DengXian" w:hAnsi="Times New Roman"/>
          <w:lang w:eastAsia="zh-CN"/>
        </w:rPr>
        <w:t>3</w:t>
      </w:r>
      <w:r w:rsidRPr="00D93EDA">
        <w:rPr>
          <w:rFonts w:eastAsia="DengXian" w:hAnsi="Times New Roman" w:hint="eastAsia"/>
          <w:lang w:eastAsia="zh-CN"/>
        </w:rPr>
        <w:t>楼</w:t>
      </w:r>
      <w:r w:rsidRPr="00D93EDA">
        <w:rPr>
          <w:rFonts w:eastAsia="DengXian" w:hAnsi="Times New Rom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内容：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一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介绍美发行业概况</w:t>
      </w:r>
    </w:p>
    <w:p w:rsidR="00E96C26" w:rsidRPr="007130FD" w:rsidRDefault="00D93EDA" w:rsidP="00DE40F7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二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认识美发用品及工具</w:t>
      </w:r>
    </w:p>
    <w:p w:rsidR="00E96C26" w:rsidRPr="007130FD" w:rsidRDefault="00D93EDA" w:rsidP="00DE40F7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三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基本剪发技巧简易示范</w:t>
      </w:r>
    </w:p>
    <w:p w:rsidR="00E96C26" w:rsidRPr="007130FD" w:rsidRDefault="00D93EDA" w:rsidP="00DE40F7">
      <w:pPr>
        <w:ind w:left="480" w:firstLine="229"/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四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课程推介：发型助理基础</w:t>
      </w:r>
      <w:bookmarkStart w:id="0" w:name="_GoBack"/>
      <w:bookmarkEnd w:id="0"/>
      <w:r w:rsidRPr="00D93EDA">
        <w:rPr>
          <w:rFonts w:eastAsia="DengXian" w:hAnsi="Times New Roman" w:hint="eastAsia"/>
          <w:lang w:eastAsia="zh-CN"/>
        </w:rPr>
        <w:t>证书课程</w:t>
      </w:r>
    </w:p>
    <w:p w:rsidR="00E96C26" w:rsidRPr="007130FD" w:rsidRDefault="00E96C26" w:rsidP="00BE1EFB"/>
    <w:p w:rsidR="00E96C26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宠物美容初阶篇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宠物美容及店务助理基础证书课程试读班</w:t>
      </w:r>
    </w:p>
    <w:p w:rsidR="00AA78A3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22IC060063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日期：</w:t>
      </w:r>
      <w:r w:rsidRPr="00D93EDA">
        <w:rPr>
          <w:rFonts w:eastAsia="DengXian" w:hAnsi="Times New Roman"/>
          <w:lang w:eastAsia="zh-CN"/>
        </w:rPr>
        <w:t>2022</w:t>
      </w:r>
      <w:r w:rsidRPr="00D93EDA">
        <w:rPr>
          <w:rFonts w:eastAsia="DengXian" w:hint="eastAsia"/>
          <w:lang w:eastAsia="zh-CN"/>
        </w:rPr>
        <w:t>年</w:t>
      </w:r>
      <w:r w:rsidRPr="00D93EDA">
        <w:rPr>
          <w:rFonts w:eastAsia="DengXian" w:hAnsi="Times New Roman"/>
          <w:lang w:eastAsia="zh-CN"/>
        </w:rPr>
        <w:t>10</w:t>
      </w:r>
      <w:r w:rsidRPr="00D93EDA">
        <w:rPr>
          <w:rFonts w:eastAsia="DengXian" w:hint="eastAsia"/>
          <w:lang w:eastAsia="zh-CN"/>
        </w:rPr>
        <w:t>月</w:t>
      </w:r>
      <w:r w:rsidRPr="00D93EDA">
        <w:rPr>
          <w:rFonts w:eastAsia="DengXian"/>
          <w:lang w:eastAsia="zh-CN"/>
        </w:rPr>
        <w:t>26</w:t>
      </w:r>
      <w:r w:rsidRPr="00D93EDA">
        <w:rPr>
          <w:rFonts w:eastAsia="DengXian" w:hint="eastAsia"/>
          <w:lang w:eastAsia="zh-CN"/>
        </w:rPr>
        <w:t>日</w:t>
      </w: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星期三</w:t>
      </w:r>
      <w:r w:rsidRPr="00D93EDA">
        <w:rPr>
          <w:rFonts w:eastAsia="DengXi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时间：上午</w:t>
      </w:r>
      <w:r w:rsidRPr="00D93EDA">
        <w:rPr>
          <w:rFonts w:eastAsia="DengXian"/>
          <w:lang w:eastAsia="zh-CN"/>
        </w:rPr>
        <w:t>10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分至中午</w:t>
      </w:r>
      <w:r w:rsidRPr="00D93EDA">
        <w:rPr>
          <w:rFonts w:eastAsia="DengXian"/>
          <w:lang w:eastAsia="zh-CN"/>
        </w:rPr>
        <w:t>12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地点：香港圣公会麦理浩夫人中心总办事处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葵涌和宜合道</w:t>
      </w:r>
      <w:r w:rsidRPr="00D93EDA">
        <w:rPr>
          <w:rFonts w:eastAsia="DengXian" w:hAnsi="Times New Roman"/>
          <w:lang w:eastAsia="zh-CN"/>
        </w:rPr>
        <w:t>22</w:t>
      </w:r>
      <w:r w:rsidRPr="00D93EDA">
        <w:rPr>
          <w:rFonts w:eastAsia="DengXian" w:hAnsi="Times New Roman" w:hint="eastAsia"/>
          <w:lang w:eastAsia="zh-CN"/>
        </w:rPr>
        <w:t>号</w:t>
      </w:r>
      <w:r w:rsidRPr="00D93EDA">
        <w:rPr>
          <w:rFonts w:eastAsia="DengXian" w:hAnsi="Times New Rom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内容：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一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简介宠物美容及店务助理基础证书课程及行业概况</w:t>
      </w:r>
    </w:p>
    <w:p w:rsidR="00E96C26" w:rsidRPr="007130FD" w:rsidRDefault="00D93EDA" w:rsidP="000F2112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二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宠物用品及工具介绍</w:t>
      </w:r>
    </w:p>
    <w:p w:rsidR="00E96C26" w:rsidRPr="007130FD" w:rsidRDefault="00D93EDA" w:rsidP="000F2112">
      <w:pPr>
        <w:ind w:left="480" w:firstLine="229"/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三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宠物修剪技巧示范</w:t>
      </w:r>
    </w:p>
    <w:p w:rsidR="00E96C26" w:rsidRPr="007130FD" w:rsidRDefault="00E96C26" w:rsidP="00BE1EFB"/>
    <w:p w:rsidR="00E96C26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日本料理行业初探</w:t>
      </w:r>
      <w:r w:rsidRPr="00D93EDA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和风料理铜锣烧制作</w:t>
      </w:r>
    </w:p>
    <w:p w:rsidR="00AA78A3" w:rsidRPr="007130FD" w:rsidRDefault="00D93EDA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D93EDA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D93EDA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22IC060059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日期：</w:t>
      </w:r>
      <w:r w:rsidRPr="00D93EDA">
        <w:rPr>
          <w:rFonts w:eastAsia="DengXian" w:hAnsi="Times New Roman"/>
          <w:lang w:eastAsia="zh-CN"/>
        </w:rPr>
        <w:t>2022</w:t>
      </w:r>
      <w:r w:rsidRPr="00D93EDA">
        <w:rPr>
          <w:rFonts w:eastAsia="DengXian" w:hint="eastAsia"/>
          <w:lang w:eastAsia="zh-CN"/>
        </w:rPr>
        <w:t>年</w:t>
      </w:r>
      <w:r w:rsidRPr="00D93EDA">
        <w:rPr>
          <w:rFonts w:eastAsia="DengXian" w:hAnsi="Times New Roman"/>
          <w:lang w:eastAsia="zh-CN"/>
        </w:rPr>
        <w:t>10</w:t>
      </w:r>
      <w:r w:rsidRPr="00D93EDA">
        <w:rPr>
          <w:rFonts w:eastAsia="DengXian" w:hint="eastAsia"/>
          <w:lang w:eastAsia="zh-CN"/>
        </w:rPr>
        <w:t>月</w:t>
      </w:r>
      <w:r w:rsidRPr="00D93EDA">
        <w:rPr>
          <w:rFonts w:eastAsia="DengXian"/>
          <w:lang w:eastAsia="zh-CN"/>
        </w:rPr>
        <w:t>31</w:t>
      </w:r>
      <w:r w:rsidRPr="00D93EDA">
        <w:rPr>
          <w:rFonts w:eastAsia="DengXian" w:hint="eastAsia"/>
          <w:lang w:eastAsia="zh-CN"/>
        </w:rPr>
        <w:t>日</w:t>
      </w:r>
      <w:r w:rsidRPr="00D93EDA">
        <w:rPr>
          <w:rFonts w:eastAsia="DengXian"/>
          <w:lang w:eastAsia="zh-CN"/>
        </w:rPr>
        <w:t>(</w:t>
      </w:r>
      <w:r w:rsidRPr="00D93EDA">
        <w:rPr>
          <w:rFonts w:eastAsia="DengXian" w:hint="eastAsia"/>
          <w:lang w:eastAsia="zh-CN"/>
        </w:rPr>
        <w:t>星期一</w:t>
      </w:r>
      <w:r w:rsidRPr="00D93EDA">
        <w:rPr>
          <w:rFonts w:eastAsia="DengXi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时间：上午</w:t>
      </w:r>
      <w:r w:rsidRPr="00D93EDA">
        <w:rPr>
          <w:rFonts w:eastAsia="DengXian"/>
          <w:lang w:eastAsia="zh-CN"/>
        </w:rPr>
        <w:t>10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分至中午</w:t>
      </w:r>
      <w:r w:rsidRPr="00D93EDA">
        <w:rPr>
          <w:rFonts w:eastAsia="DengXian"/>
          <w:lang w:eastAsia="zh-CN"/>
        </w:rPr>
        <w:t>12</w:t>
      </w:r>
      <w:r w:rsidRPr="00D93EDA">
        <w:rPr>
          <w:rFonts w:eastAsia="DengXian" w:hint="eastAsia"/>
          <w:lang w:eastAsia="zh-CN"/>
        </w:rPr>
        <w:t>时</w:t>
      </w:r>
      <w:r w:rsidRPr="00D93EDA">
        <w:rPr>
          <w:rFonts w:eastAsia="DengXian"/>
          <w:lang w:eastAsia="zh-CN"/>
        </w:rPr>
        <w:t>30</w:t>
      </w:r>
      <w:r w:rsidRPr="00D93EDA">
        <w:rPr>
          <w:rFonts w:eastAsia="DengXian" w:hint="eastAsia"/>
          <w:lang w:eastAsia="zh-CN"/>
        </w:rPr>
        <w:t>分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地点：香港圣公会麦理浩夫人中心总办事处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葵涌和宜合道</w:t>
      </w:r>
      <w:r w:rsidRPr="00D93EDA">
        <w:rPr>
          <w:rFonts w:eastAsia="DengXian" w:hAnsi="Times New Roman"/>
          <w:lang w:eastAsia="zh-CN"/>
        </w:rPr>
        <w:t>22</w:t>
      </w:r>
      <w:r w:rsidRPr="00D93EDA">
        <w:rPr>
          <w:rFonts w:eastAsia="DengXian" w:hAnsi="Times New Roman" w:hint="eastAsia"/>
          <w:lang w:eastAsia="zh-CN"/>
        </w:rPr>
        <w:t>号</w:t>
      </w:r>
      <w:r w:rsidRPr="00D93EDA">
        <w:rPr>
          <w:rFonts w:eastAsia="DengXian" w:hAnsi="Times New Roman"/>
          <w:lang w:eastAsia="zh-CN"/>
        </w:rPr>
        <w:t>)</w:t>
      </w:r>
    </w:p>
    <w:p w:rsidR="00E96C26" w:rsidRPr="007130FD" w:rsidRDefault="00D93EDA" w:rsidP="00E96C26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内容：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一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简介日本料理的饮食业的文化</w:t>
      </w:r>
    </w:p>
    <w:p w:rsidR="00E96C26" w:rsidRPr="007130FD" w:rsidRDefault="00D93EDA" w:rsidP="0030712B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二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介绍常见日本料理种类及烹调方法</w:t>
      </w:r>
    </w:p>
    <w:p w:rsidR="00E96C26" w:rsidRPr="007130FD" w:rsidRDefault="00D93EDA" w:rsidP="0030712B">
      <w:pPr>
        <w:ind w:left="480" w:firstLine="229"/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三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日式铜锣烧制作示范</w:t>
      </w:r>
    </w:p>
    <w:p w:rsidR="00E96C26" w:rsidRPr="007130FD" w:rsidRDefault="00D93EDA" w:rsidP="0030712B">
      <w:pPr>
        <w:ind w:left="480" w:firstLine="229"/>
      </w:pP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四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课程推介：日本料理初级厨师基础证书课程</w:t>
      </w:r>
    </w:p>
    <w:p w:rsidR="00C9049C" w:rsidRPr="007130FD" w:rsidRDefault="00C9049C" w:rsidP="00BE1EFB"/>
    <w:p w:rsidR="00D109FE" w:rsidRPr="007130FD" w:rsidRDefault="00D93EDA" w:rsidP="00D109FE">
      <w:pPr>
        <w:rPr>
          <w:rFonts w:hAnsi="Times New Roman"/>
        </w:rPr>
      </w:pPr>
      <w:r w:rsidRPr="00D93EDA">
        <w:rPr>
          <w:rFonts w:eastAsia="DengXian" w:hint="eastAsia"/>
          <w:lang w:eastAsia="zh-CN"/>
        </w:rPr>
        <w:t>报名及查询：</w:t>
      </w:r>
      <w:r w:rsidRPr="00D93EDA">
        <w:rPr>
          <w:rFonts w:eastAsia="DengXian" w:hAnsi="Times New Roman"/>
          <w:lang w:eastAsia="zh-CN"/>
        </w:rPr>
        <w:t>2428 2283</w:t>
      </w:r>
    </w:p>
    <w:p w:rsidR="00BC205C" w:rsidRPr="007130FD" w:rsidRDefault="00BC205C" w:rsidP="00D109FE">
      <w:pPr>
        <w:rPr>
          <w:rFonts w:hAnsi="Times New Roman"/>
        </w:rPr>
      </w:pPr>
    </w:p>
    <w:p w:rsidR="004540B3" w:rsidRPr="007130FD" w:rsidRDefault="00D93EDA" w:rsidP="009C70AA">
      <w:pPr>
        <w:numPr>
          <w:ilvl w:val="0"/>
          <w:numId w:val="12"/>
        </w:num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活动详情</w:t>
      </w:r>
      <w:r w:rsidRPr="00D93EDA">
        <w:rPr>
          <w:rFonts w:eastAsia="DengXian" w:hAnsi="Times New Roman"/>
          <w:lang w:eastAsia="zh-CN"/>
        </w:rPr>
        <w:t>(</w:t>
      </w:r>
      <w:r w:rsidRPr="00D93EDA">
        <w:rPr>
          <w:rFonts w:eastAsia="DengXian" w:hAnsi="Times New Roman" w:hint="eastAsia"/>
          <w:lang w:eastAsia="zh-CN"/>
        </w:rPr>
        <w:t>如活动日期、举行地点等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7130FD" w:rsidRDefault="00D93EDA" w:rsidP="009C70AA">
      <w:pPr>
        <w:numPr>
          <w:ilvl w:val="0"/>
          <w:numId w:val="12"/>
        </w:num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名额有限，额满即止。</w:t>
      </w:r>
    </w:p>
    <w:p w:rsidR="009C70AA" w:rsidRPr="007130FD" w:rsidRDefault="00D93EDA" w:rsidP="009C70AA">
      <w:pPr>
        <w:numPr>
          <w:ilvl w:val="0"/>
          <w:numId w:val="12"/>
        </w:num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7130FD" w:rsidRDefault="00D93EDA" w:rsidP="009C70AA">
      <w:pPr>
        <w:numPr>
          <w:ilvl w:val="0"/>
          <w:numId w:val="12"/>
        </w:numPr>
        <w:rPr>
          <w:rFonts w:hAnsi="Times New Roman"/>
        </w:rPr>
      </w:pPr>
      <w:r w:rsidRPr="00D93EDA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D93EDA">
        <w:rPr>
          <w:rFonts w:eastAsia="DengXian" w:hAnsi="Times New Roman"/>
          <w:lang w:eastAsia="zh-CN"/>
        </w:rPr>
        <w:t xml:space="preserve"> (</w:t>
      </w:r>
      <w:r w:rsidRPr="00D93EDA">
        <w:rPr>
          <w:rFonts w:eastAsia="DengXian" w:hAnsi="Times New Roman" w:hint="eastAsia"/>
          <w:lang w:eastAsia="zh-CN"/>
        </w:rPr>
        <w:t>截图必须已写上其姓名及检测日期</w:t>
      </w:r>
      <w:r w:rsidRPr="00D93EDA">
        <w:rPr>
          <w:rFonts w:eastAsia="DengXian" w:hAnsi="Times New Roman"/>
          <w:lang w:eastAsia="zh-CN"/>
        </w:rPr>
        <w:t>)</w:t>
      </w:r>
      <w:r w:rsidRPr="00D93EDA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30341" w:rsidRPr="007130FD" w:rsidRDefault="00930341" w:rsidP="00D65BD3">
      <w:pPr>
        <w:rPr>
          <w:rFonts w:hAnsi="Times New Roman"/>
        </w:rPr>
      </w:pPr>
    </w:p>
    <w:p w:rsidR="007C370D" w:rsidRPr="007130FD" w:rsidRDefault="00D93EDA" w:rsidP="00D65BD3">
      <w:pPr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ERB</w:t>
      </w:r>
      <w:r w:rsidRPr="00D93EDA">
        <w:rPr>
          <w:rFonts w:eastAsia="DengXian" w:hAnsi="Times New Roman" w:hint="eastAsia"/>
          <w:lang w:eastAsia="zh-CN"/>
        </w:rPr>
        <w:t>课程基本入读资格：年龄在</w:t>
      </w:r>
      <w:r w:rsidRPr="00D93EDA">
        <w:rPr>
          <w:rFonts w:eastAsia="DengXian" w:hAnsi="Times New Roman"/>
          <w:lang w:eastAsia="zh-CN"/>
        </w:rPr>
        <w:t>15</w:t>
      </w:r>
      <w:r w:rsidRPr="00D93EDA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7130FD" w:rsidRDefault="00D65BD3" w:rsidP="00D65BD3">
      <w:pPr>
        <w:rPr>
          <w:rFonts w:hAnsi="Times New Roman"/>
        </w:rPr>
      </w:pPr>
    </w:p>
    <w:p w:rsidR="00D65BD3" w:rsidRPr="007130FD" w:rsidRDefault="00D93EDA" w:rsidP="00D65BD3">
      <w:pPr>
        <w:rPr>
          <w:rFonts w:hAnsi="Times New Roman"/>
        </w:rPr>
      </w:pPr>
      <w:r w:rsidRPr="00D93EDA">
        <w:rPr>
          <w:rFonts w:eastAsia="DengXian" w:hAnsi="Times New Roman"/>
          <w:lang w:eastAsia="zh-CN"/>
        </w:rPr>
        <w:t>ERB</w:t>
      </w:r>
      <w:r w:rsidRPr="00D93EDA">
        <w:rPr>
          <w:rFonts w:eastAsia="DengXian" w:hAnsi="Times New Roman" w:hint="eastAsia"/>
          <w:lang w:eastAsia="zh-CN"/>
        </w:rPr>
        <w:t>热线：</w:t>
      </w:r>
      <w:r w:rsidRPr="00D93EDA">
        <w:rPr>
          <w:rFonts w:eastAsia="DengXian" w:hAnsi="Times New Roman"/>
          <w:lang w:eastAsia="zh-CN"/>
        </w:rPr>
        <w:t>182182</w:t>
      </w:r>
    </w:p>
    <w:sectPr w:rsidR="00D65BD3" w:rsidRPr="007130FD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E7B3F"/>
    <w:rsid w:val="0030712B"/>
    <w:rsid w:val="0036164E"/>
    <w:rsid w:val="00364194"/>
    <w:rsid w:val="003A24BE"/>
    <w:rsid w:val="003A752D"/>
    <w:rsid w:val="003A7E22"/>
    <w:rsid w:val="003D0688"/>
    <w:rsid w:val="003D7202"/>
    <w:rsid w:val="004308A1"/>
    <w:rsid w:val="0044583D"/>
    <w:rsid w:val="004540B3"/>
    <w:rsid w:val="004702CA"/>
    <w:rsid w:val="004B1B95"/>
    <w:rsid w:val="004B5F46"/>
    <w:rsid w:val="004C41D1"/>
    <w:rsid w:val="004F516C"/>
    <w:rsid w:val="0051561E"/>
    <w:rsid w:val="00520B14"/>
    <w:rsid w:val="0052488E"/>
    <w:rsid w:val="00535FDC"/>
    <w:rsid w:val="00550520"/>
    <w:rsid w:val="005650C8"/>
    <w:rsid w:val="0057301B"/>
    <w:rsid w:val="0058558C"/>
    <w:rsid w:val="00594E3E"/>
    <w:rsid w:val="005A4315"/>
    <w:rsid w:val="005A7F4B"/>
    <w:rsid w:val="005C33E9"/>
    <w:rsid w:val="005C344E"/>
    <w:rsid w:val="005D6A2F"/>
    <w:rsid w:val="00612F6A"/>
    <w:rsid w:val="006253B8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515B2"/>
    <w:rsid w:val="00761532"/>
    <w:rsid w:val="00774212"/>
    <w:rsid w:val="007A722B"/>
    <w:rsid w:val="007C370D"/>
    <w:rsid w:val="00802E9A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93EDA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4</cp:revision>
  <dcterms:created xsi:type="dcterms:W3CDTF">2022-10-07T07:20:00Z</dcterms:created>
  <dcterms:modified xsi:type="dcterms:W3CDTF">2022-10-07T07:22:00Z</dcterms:modified>
</cp:coreProperties>
</file>