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20E" w:rsidRPr="00D461E1" w:rsidRDefault="001743C1" w:rsidP="00F01239">
      <w:pPr>
        <w:pStyle w:val="a3"/>
        <w:rPr>
          <w:rFonts w:ascii="Calibri Light" w:eastAsia="新細明體" w:hAnsi="Calibri Light" w:cs="Times New Roman"/>
          <w:b/>
          <w:bCs/>
          <w:kern w:val="52"/>
          <w:sz w:val="52"/>
          <w:szCs w:val="52"/>
        </w:rPr>
      </w:pPr>
      <w:bookmarkStart w:id="0" w:name="_GoBack"/>
      <w:r w:rsidRPr="001743C1">
        <w:rPr>
          <w:rFonts w:ascii="Calibri Light" w:eastAsia="DengXian" w:hAnsi="Calibri Light" w:cs="Times New Roman" w:hint="eastAsia"/>
          <w:b/>
          <w:bCs/>
          <w:kern w:val="52"/>
          <w:sz w:val="52"/>
          <w:szCs w:val="52"/>
          <w:lang w:eastAsia="zh-CN"/>
        </w:rPr>
        <w:t>仁爱堂</w:t>
      </w:r>
      <w:r w:rsidRPr="001743C1">
        <w:rPr>
          <w:rFonts w:ascii="Calibri Light" w:eastAsia="DengXian" w:hAnsi="Calibri Light" w:cs="Times New Roman"/>
          <w:b/>
          <w:bCs/>
          <w:kern w:val="52"/>
          <w:sz w:val="52"/>
          <w:szCs w:val="52"/>
          <w:lang w:eastAsia="zh-CN"/>
        </w:rPr>
        <w:t>ERB</w:t>
      </w:r>
      <w:r w:rsidRPr="001743C1">
        <w:rPr>
          <w:rFonts w:ascii="Calibri Light" w:eastAsia="DengXian" w:hAnsi="Calibri Light" w:cs="Times New Roman" w:hint="eastAsia"/>
          <w:b/>
          <w:bCs/>
          <w:kern w:val="52"/>
          <w:sz w:val="52"/>
          <w:szCs w:val="52"/>
          <w:lang w:eastAsia="zh-CN"/>
        </w:rPr>
        <w:t>课程体验日</w:t>
      </w:r>
    </w:p>
    <w:p w:rsidR="00F01239" w:rsidRPr="00F01239" w:rsidRDefault="00F01239" w:rsidP="00F01239">
      <w:pPr>
        <w:pStyle w:val="a3"/>
      </w:pPr>
    </w:p>
    <w:p w:rsidR="00F01239" w:rsidRPr="00F01239" w:rsidRDefault="001743C1" w:rsidP="00F01239">
      <w:pPr>
        <w:pStyle w:val="a3"/>
      </w:pPr>
      <w:r w:rsidRPr="001743C1">
        <w:rPr>
          <w:rFonts w:eastAsia="DengXian" w:hint="eastAsia"/>
          <w:lang w:eastAsia="zh-CN"/>
        </w:rPr>
        <w:t>统筹机构：仁爱堂</w:t>
      </w:r>
    </w:p>
    <w:p w:rsidR="00F01239" w:rsidRPr="00F01239" w:rsidRDefault="001743C1" w:rsidP="00F01239">
      <w:pPr>
        <w:pStyle w:val="a3"/>
      </w:pPr>
      <w:r w:rsidRPr="001743C1">
        <w:rPr>
          <w:rFonts w:eastAsia="DengXian" w:hint="eastAsia"/>
          <w:lang w:eastAsia="zh-CN"/>
        </w:rPr>
        <w:t>日期：</w:t>
      </w:r>
      <w:r w:rsidRPr="001743C1">
        <w:rPr>
          <w:rFonts w:eastAsia="DengXian"/>
          <w:lang w:eastAsia="zh-CN"/>
        </w:rPr>
        <w:t>2023</w:t>
      </w:r>
      <w:r w:rsidRPr="001743C1">
        <w:rPr>
          <w:rFonts w:eastAsia="DengXian" w:hint="eastAsia"/>
          <w:lang w:eastAsia="zh-CN"/>
        </w:rPr>
        <w:t>年</w:t>
      </w:r>
      <w:r w:rsidRPr="001743C1">
        <w:rPr>
          <w:rFonts w:eastAsia="DengXian"/>
          <w:lang w:eastAsia="zh-CN"/>
        </w:rPr>
        <w:t>3</w:t>
      </w:r>
      <w:r w:rsidRPr="001743C1">
        <w:rPr>
          <w:rFonts w:eastAsia="DengXian" w:hint="eastAsia"/>
          <w:lang w:eastAsia="zh-CN"/>
        </w:rPr>
        <w:t>月</w:t>
      </w:r>
      <w:r w:rsidRPr="001743C1">
        <w:rPr>
          <w:rFonts w:eastAsia="DengXian"/>
          <w:lang w:eastAsia="zh-CN"/>
        </w:rPr>
        <w:t>25</w:t>
      </w:r>
      <w:r w:rsidRPr="001743C1">
        <w:rPr>
          <w:rFonts w:eastAsia="DengXian" w:hint="eastAsia"/>
          <w:lang w:eastAsia="zh-CN"/>
        </w:rPr>
        <w:t>日</w:t>
      </w:r>
      <w:r w:rsidRPr="001743C1">
        <w:rPr>
          <w:rFonts w:eastAsia="DengXian"/>
          <w:lang w:eastAsia="zh-CN"/>
        </w:rPr>
        <w:t>(</w:t>
      </w:r>
      <w:r w:rsidRPr="001743C1">
        <w:rPr>
          <w:rFonts w:eastAsia="DengXian" w:hint="eastAsia"/>
          <w:lang w:eastAsia="zh-CN"/>
        </w:rPr>
        <w:t>星期六</w:t>
      </w:r>
      <w:r w:rsidRPr="001743C1">
        <w:rPr>
          <w:rFonts w:eastAsia="DengXian"/>
          <w:lang w:eastAsia="zh-CN"/>
        </w:rPr>
        <w:t>)</w:t>
      </w:r>
    </w:p>
    <w:p w:rsidR="00F01239" w:rsidRPr="00F01239" w:rsidRDefault="00F01239" w:rsidP="00F01239">
      <w:pPr>
        <w:pStyle w:val="a3"/>
      </w:pPr>
    </w:p>
    <w:p w:rsidR="00F01239" w:rsidRPr="00F01239" w:rsidRDefault="001743C1" w:rsidP="00F01239">
      <w:pPr>
        <w:pStyle w:val="a3"/>
      </w:pPr>
      <w:r w:rsidRPr="001743C1">
        <w:rPr>
          <w:rFonts w:eastAsia="DengXian" w:hint="eastAsia"/>
          <w:lang w:eastAsia="zh-CN"/>
        </w:rPr>
        <w:t>精彩活动内容包括：</w:t>
      </w:r>
    </w:p>
    <w:p w:rsidR="00F01239" w:rsidRPr="00F01239" w:rsidRDefault="001743C1" w:rsidP="00F01239">
      <w:pPr>
        <w:pStyle w:val="a3"/>
      </w:pPr>
      <w:r w:rsidRPr="001743C1">
        <w:rPr>
          <w:rFonts w:eastAsia="DengXian" w:hint="eastAsia"/>
          <w:lang w:eastAsia="zh-CN"/>
        </w:rPr>
        <w:t>地点：牛头角中心</w:t>
      </w:r>
      <w:r w:rsidRPr="001743C1">
        <w:rPr>
          <w:rFonts w:eastAsia="DengXian"/>
          <w:lang w:eastAsia="zh-CN"/>
        </w:rPr>
        <w:t xml:space="preserve"> (</w:t>
      </w:r>
      <w:r w:rsidRPr="001743C1">
        <w:rPr>
          <w:rFonts w:eastAsia="DengXian" w:hint="eastAsia"/>
          <w:lang w:eastAsia="zh-CN"/>
        </w:rPr>
        <w:t>观塘伟业街</w:t>
      </w:r>
      <w:r w:rsidRPr="001743C1">
        <w:rPr>
          <w:rFonts w:eastAsia="DengXian"/>
          <w:lang w:eastAsia="zh-CN"/>
        </w:rPr>
        <w:t>137</w:t>
      </w:r>
      <w:r w:rsidRPr="001743C1">
        <w:rPr>
          <w:rFonts w:eastAsia="DengXian" w:hint="eastAsia"/>
          <w:lang w:eastAsia="zh-CN"/>
        </w:rPr>
        <w:t>号泛亚中心</w:t>
      </w:r>
      <w:r w:rsidRPr="001743C1">
        <w:rPr>
          <w:rFonts w:eastAsia="DengXian"/>
          <w:lang w:eastAsia="zh-CN"/>
        </w:rPr>
        <w:t>1</w:t>
      </w:r>
      <w:r w:rsidRPr="001743C1">
        <w:rPr>
          <w:rFonts w:eastAsia="DengXian" w:hint="eastAsia"/>
          <w:lang w:eastAsia="zh-CN"/>
        </w:rPr>
        <w:t>楼全层</w:t>
      </w:r>
      <w:r w:rsidRPr="001743C1">
        <w:rPr>
          <w:rFonts w:eastAsia="DengXian"/>
          <w:lang w:eastAsia="zh-CN"/>
        </w:rPr>
        <w:t>)</w:t>
      </w:r>
    </w:p>
    <w:p w:rsidR="00F01239" w:rsidRPr="00F01239" w:rsidRDefault="001743C1" w:rsidP="00F01239">
      <w:pPr>
        <w:pStyle w:val="a3"/>
      </w:pPr>
      <w:r w:rsidRPr="001743C1">
        <w:rPr>
          <w:rFonts w:eastAsia="DengXian"/>
          <w:lang w:eastAsia="zh-CN"/>
        </w:rPr>
        <w:t>(</w:t>
      </w:r>
      <w:r w:rsidRPr="001743C1">
        <w:rPr>
          <w:rFonts w:eastAsia="DengXian" w:hint="eastAsia"/>
          <w:lang w:eastAsia="zh-CN"/>
        </w:rPr>
        <w:t>一</w:t>
      </w:r>
      <w:r w:rsidRPr="001743C1">
        <w:rPr>
          <w:rFonts w:eastAsia="DengXian"/>
          <w:lang w:eastAsia="zh-CN"/>
        </w:rPr>
        <w:t xml:space="preserve">) </w:t>
      </w:r>
      <w:r w:rsidRPr="001743C1">
        <w:rPr>
          <w:rFonts w:eastAsia="DengXian" w:hint="eastAsia"/>
          <w:lang w:eastAsia="zh-CN"/>
        </w:rPr>
        <w:t>糖霜曲奇工作坊</w:t>
      </w:r>
      <w:r>
        <w:rPr>
          <w:lang w:eastAsia="zh-CN"/>
        </w:rPr>
        <w:tab/>
      </w:r>
      <w:r>
        <w:rPr>
          <w:lang w:eastAsia="zh-CN"/>
        </w:rPr>
        <w:tab/>
      </w:r>
      <w:r w:rsidRPr="001743C1">
        <w:rPr>
          <w:rFonts w:eastAsia="DengXian" w:hint="eastAsia"/>
          <w:lang w:eastAsia="zh-CN"/>
        </w:rPr>
        <w:t>时间：</w:t>
      </w:r>
      <w:r w:rsidRPr="001743C1">
        <w:rPr>
          <w:rFonts w:eastAsia="DengXian"/>
          <w:lang w:eastAsia="zh-CN"/>
        </w:rPr>
        <w:t> 9:30-11:30</w:t>
      </w:r>
    </w:p>
    <w:p w:rsidR="00F01239" w:rsidRPr="00F01239" w:rsidRDefault="001743C1" w:rsidP="00F01239">
      <w:pPr>
        <w:pStyle w:val="a3"/>
      </w:pPr>
      <w:r w:rsidRPr="001743C1">
        <w:rPr>
          <w:rFonts w:eastAsia="DengXian"/>
          <w:lang w:eastAsia="zh-CN"/>
        </w:rPr>
        <w:t>(</w:t>
      </w:r>
      <w:r w:rsidRPr="001743C1">
        <w:rPr>
          <w:rFonts w:eastAsia="DengXian" w:hint="eastAsia"/>
          <w:lang w:eastAsia="zh-CN"/>
        </w:rPr>
        <w:t>二</w:t>
      </w:r>
      <w:r w:rsidRPr="001743C1">
        <w:rPr>
          <w:rFonts w:eastAsia="DengXian"/>
          <w:lang w:eastAsia="zh-CN"/>
        </w:rPr>
        <w:t xml:space="preserve">) </w:t>
      </w:r>
      <w:r w:rsidRPr="001743C1">
        <w:rPr>
          <w:rFonts w:eastAsia="DengXian" w:hint="eastAsia"/>
          <w:lang w:eastAsia="zh-CN"/>
        </w:rPr>
        <w:t>花艺小品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1743C1">
        <w:rPr>
          <w:rFonts w:eastAsia="DengXian" w:hint="eastAsia"/>
          <w:lang w:eastAsia="zh-CN"/>
        </w:rPr>
        <w:t>时间：</w:t>
      </w:r>
      <w:r w:rsidRPr="001743C1">
        <w:rPr>
          <w:rFonts w:eastAsia="DengXian"/>
          <w:lang w:eastAsia="zh-CN"/>
        </w:rPr>
        <w:t>10:00-12:00</w:t>
      </w:r>
    </w:p>
    <w:p w:rsidR="00F01239" w:rsidRPr="00F01239" w:rsidRDefault="001743C1" w:rsidP="00F01239">
      <w:pPr>
        <w:pStyle w:val="a3"/>
      </w:pPr>
      <w:r w:rsidRPr="001743C1">
        <w:rPr>
          <w:rFonts w:eastAsia="DengXian"/>
          <w:lang w:eastAsia="zh-CN"/>
        </w:rPr>
        <w:t>(</w:t>
      </w:r>
      <w:r w:rsidRPr="001743C1">
        <w:rPr>
          <w:rFonts w:eastAsia="DengXian" w:hint="eastAsia"/>
          <w:lang w:eastAsia="zh-CN"/>
        </w:rPr>
        <w:t>三</w:t>
      </w:r>
      <w:r w:rsidRPr="001743C1">
        <w:rPr>
          <w:rFonts w:eastAsia="DengXian"/>
          <w:lang w:eastAsia="zh-CN"/>
        </w:rPr>
        <w:t xml:space="preserve">) </w:t>
      </w:r>
      <w:r w:rsidRPr="001743C1">
        <w:rPr>
          <w:rFonts w:eastAsia="DengXian" w:hint="eastAsia"/>
          <w:lang w:eastAsia="zh-CN"/>
        </w:rPr>
        <w:t>家居急救常识讲座</w:t>
      </w:r>
      <w:r>
        <w:rPr>
          <w:lang w:eastAsia="zh-CN"/>
        </w:rPr>
        <w:tab/>
      </w:r>
      <w:r w:rsidRPr="001743C1">
        <w:rPr>
          <w:rFonts w:eastAsia="DengXian" w:hint="eastAsia"/>
          <w:lang w:eastAsia="zh-CN"/>
        </w:rPr>
        <w:t>时间：</w:t>
      </w:r>
      <w:r w:rsidRPr="001743C1">
        <w:rPr>
          <w:rFonts w:eastAsia="DengXian"/>
          <w:lang w:eastAsia="zh-CN"/>
        </w:rPr>
        <w:t>10:30-12:30</w:t>
      </w:r>
    </w:p>
    <w:p w:rsidR="00F01239" w:rsidRPr="00F01239" w:rsidRDefault="001743C1" w:rsidP="00F01239">
      <w:pPr>
        <w:pStyle w:val="a3"/>
      </w:pPr>
      <w:r w:rsidRPr="001743C1">
        <w:rPr>
          <w:rFonts w:eastAsia="DengXian"/>
          <w:lang w:eastAsia="zh-CN"/>
        </w:rPr>
        <w:t> </w:t>
      </w:r>
    </w:p>
    <w:p w:rsidR="00F01239" w:rsidRPr="00F01239" w:rsidRDefault="001743C1" w:rsidP="00F01239">
      <w:pPr>
        <w:pStyle w:val="a3"/>
      </w:pPr>
      <w:r w:rsidRPr="001743C1">
        <w:rPr>
          <w:rFonts w:eastAsia="DengXian" w:hint="eastAsia"/>
          <w:lang w:eastAsia="zh-CN"/>
        </w:rPr>
        <w:t>地点：观塘中心</w:t>
      </w:r>
      <w:r w:rsidRPr="001743C1">
        <w:rPr>
          <w:rFonts w:eastAsia="DengXian"/>
          <w:lang w:eastAsia="zh-CN"/>
        </w:rPr>
        <w:t xml:space="preserve"> (</w:t>
      </w:r>
      <w:r w:rsidRPr="001743C1">
        <w:rPr>
          <w:rFonts w:eastAsia="DengXian" w:hint="eastAsia"/>
          <w:lang w:eastAsia="zh-CN"/>
        </w:rPr>
        <w:t>观塘成业街</w:t>
      </w:r>
      <w:r w:rsidRPr="001743C1">
        <w:rPr>
          <w:rFonts w:eastAsia="DengXian"/>
          <w:lang w:eastAsia="zh-CN"/>
        </w:rPr>
        <w:t>7</w:t>
      </w:r>
      <w:r w:rsidRPr="001743C1">
        <w:rPr>
          <w:rFonts w:eastAsia="DengXian" w:hint="eastAsia"/>
          <w:lang w:eastAsia="zh-CN"/>
        </w:rPr>
        <w:t>号宁晋中心</w:t>
      </w:r>
      <w:r w:rsidRPr="001743C1">
        <w:rPr>
          <w:rFonts w:eastAsia="DengXian"/>
          <w:lang w:eastAsia="zh-CN"/>
        </w:rPr>
        <w:t>16</w:t>
      </w:r>
      <w:r w:rsidRPr="001743C1">
        <w:rPr>
          <w:rFonts w:eastAsia="DengXian" w:hint="eastAsia"/>
          <w:lang w:eastAsia="zh-CN"/>
        </w:rPr>
        <w:t>楼</w:t>
      </w:r>
      <w:r w:rsidRPr="001743C1">
        <w:rPr>
          <w:rFonts w:eastAsia="DengXian"/>
          <w:lang w:eastAsia="zh-CN"/>
        </w:rPr>
        <w:t>H</w:t>
      </w:r>
      <w:r w:rsidRPr="001743C1">
        <w:rPr>
          <w:rFonts w:eastAsia="DengXian" w:hint="eastAsia"/>
          <w:lang w:eastAsia="zh-CN"/>
        </w:rPr>
        <w:t>室</w:t>
      </w:r>
      <w:r w:rsidRPr="001743C1">
        <w:rPr>
          <w:rFonts w:eastAsia="DengXian"/>
          <w:lang w:eastAsia="zh-CN"/>
        </w:rPr>
        <w:t>(</w:t>
      </w:r>
      <w:r w:rsidRPr="001743C1">
        <w:rPr>
          <w:rFonts w:eastAsia="DengXian" w:hint="eastAsia"/>
          <w:lang w:eastAsia="zh-CN"/>
        </w:rPr>
        <w:t>东广场楼上</w:t>
      </w:r>
      <w:r w:rsidRPr="001743C1">
        <w:rPr>
          <w:rFonts w:eastAsia="DengXian"/>
          <w:lang w:eastAsia="zh-CN"/>
        </w:rPr>
        <w:t>))</w:t>
      </w:r>
    </w:p>
    <w:p w:rsidR="00F01239" w:rsidRPr="00F01239" w:rsidRDefault="001743C1" w:rsidP="00F01239">
      <w:pPr>
        <w:pStyle w:val="a3"/>
      </w:pPr>
      <w:r w:rsidRPr="001743C1">
        <w:rPr>
          <w:rFonts w:eastAsia="DengXian"/>
          <w:lang w:eastAsia="zh-CN"/>
        </w:rPr>
        <w:t>(</w:t>
      </w:r>
      <w:r w:rsidRPr="001743C1">
        <w:rPr>
          <w:rFonts w:eastAsia="DengXian" w:hint="eastAsia"/>
          <w:lang w:eastAsia="zh-CN"/>
        </w:rPr>
        <w:t>一</w:t>
      </w:r>
      <w:r w:rsidRPr="001743C1">
        <w:rPr>
          <w:rFonts w:eastAsia="DengXian"/>
          <w:lang w:eastAsia="zh-CN"/>
        </w:rPr>
        <w:t xml:space="preserve">) </w:t>
      </w:r>
      <w:r w:rsidRPr="001743C1">
        <w:rPr>
          <w:rFonts w:eastAsia="DengXian" w:hint="eastAsia"/>
          <w:lang w:eastAsia="zh-CN"/>
        </w:rPr>
        <w:t>欢乐调酒初体验</w:t>
      </w:r>
      <w:r>
        <w:rPr>
          <w:lang w:eastAsia="zh-CN"/>
        </w:rPr>
        <w:tab/>
      </w:r>
      <w:r>
        <w:rPr>
          <w:lang w:eastAsia="zh-CN"/>
        </w:rPr>
        <w:tab/>
      </w:r>
      <w:r w:rsidRPr="001743C1">
        <w:rPr>
          <w:rFonts w:eastAsia="DengXian" w:hint="eastAsia"/>
          <w:lang w:eastAsia="zh-CN"/>
        </w:rPr>
        <w:t>时间：</w:t>
      </w:r>
      <w:r w:rsidRPr="001743C1">
        <w:rPr>
          <w:rFonts w:eastAsia="DengXian"/>
          <w:lang w:eastAsia="zh-CN"/>
        </w:rPr>
        <w:t>11:00-13:00</w:t>
      </w:r>
    </w:p>
    <w:p w:rsidR="00F01239" w:rsidRPr="00F01239" w:rsidRDefault="001743C1" w:rsidP="00F01239">
      <w:pPr>
        <w:pStyle w:val="a3"/>
      </w:pPr>
      <w:r w:rsidRPr="001743C1">
        <w:rPr>
          <w:rFonts w:eastAsia="DengXian"/>
          <w:lang w:eastAsia="zh-CN"/>
        </w:rPr>
        <w:t>(</w:t>
      </w:r>
      <w:r w:rsidRPr="001743C1">
        <w:rPr>
          <w:rFonts w:eastAsia="DengXian" w:hint="eastAsia"/>
          <w:lang w:eastAsia="zh-CN"/>
        </w:rPr>
        <w:t>二</w:t>
      </w:r>
      <w:r w:rsidRPr="001743C1">
        <w:rPr>
          <w:rFonts w:eastAsia="DengXian"/>
          <w:lang w:eastAsia="zh-CN"/>
        </w:rPr>
        <w:t xml:space="preserve">) </w:t>
      </w:r>
      <w:r w:rsidRPr="001743C1">
        <w:rPr>
          <w:rFonts w:eastAsia="DengXian" w:hint="eastAsia"/>
          <w:lang w:eastAsia="zh-CN"/>
        </w:rPr>
        <w:t>日常发型教学</w:t>
      </w:r>
      <w:r w:rsidRPr="001743C1">
        <w:rPr>
          <w:rFonts w:eastAsia="DengXian"/>
          <w:lang w:eastAsia="zh-CN"/>
        </w:rPr>
        <w:t>(</w:t>
      </w:r>
      <w:r w:rsidRPr="001743C1">
        <w:rPr>
          <w:rFonts w:eastAsia="DengXian" w:hint="eastAsia"/>
          <w:lang w:eastAsia="zh-CN"/>
        </w:rPr>
        <w:t>编发</w:t>
      </w:r>
      <w:r w:rsidRPr="001743C1">
        <w:rPr>
          <w:rFonts w:eastAsia="DengXian"/>
          <w:lang w:eastAsia="zh-CN"/>
        </w:rPr>
        <w:t>)</w:t>
      </w:r>
      <w:r>
        <w:rPr>
          <w:lang w:eastAsia="zh-CN"/>
        </w:rPr>
        <w:tab/>
      </w:r>
      <w:r w:rsidRPr="001743C1">
        <w:rPr>
          <w:rFonts w:eastAsia="DengXian" w:hint="eastAsia"/>
          <w:lang w:eastAsia="zh-CN"/>
        </w:rPr>
        <w:t>时间：</w:t>
      </w:r>
      <w:r w:rsidRPr="001743C1">
        <w:rPr>
          <w:rFonts w:eastAsia="DengXian"/>
          <w:lang w:eastAsia="zh-CN"/>
        </w:rPr>
        <w:t>15:00-17:00</w:t>
      </w:r>
    </w:p>
    <w:p w:rsidR="00F01239" w:rsidRPr="00F01239" w:rsidRDefault="001743C1" w:rsidP="00F01239">
      <w:pPr>
        <w:pStyle w:val="a3"/>
      </w:pPr>
      <w:r w:rsidRPr="001743C1">
        <w:rPr>
          <w:rFonts w:eastAsia="DengXian"/>
          <w:lang w:eastAsia="zh-CN"/>
        </w:rPr>
        <w:t>(</w:t>
      </w:r>
      <w:r w:rsidRPr="001743C1">
        <w:rPr>
          <w:rFonts w:eastAsia="DengXian" w:hint="eastAsia"/>
          <w:lang w:eastAsia="zh-CN"/>
        </w:rPr>
        <w:t>三</w:t>
      </w:r>
      <w:r w:rsidRPr="001743C1">
        <w:rPr>
          <w:rFonts w:eastAsia="DengXian"/>
          <w:lang w:eastAsia="zh-CN"/>
        </w:rPr>
        <w:t xml:space="preserve">) </w:t>
      </w:r>
      <w:r w:rsidRPr="001743C1">
        <w:rPr>
          <w:rFonts w:eastAsia="DengXian" w:hint="eastAsia"/>
          <w:lang w:eastAsia="zh-CN"/>
        </w:rPr>
        <w:t>电脑知识轻松学</w:t>
      </w:r>
      <w:r>
        <w:rPr>
          <w:lang w:eastAsia="zh-CN"/>
        </w:rPr>
        <w:tab/>
      </w:r>
      <w:r>
        <w:rPr>
          <w:lang w:eastAsia="zh-CN"/>
        </w:rPr>
        <w:tab/>
      </w:r>
      <w:r w:rsidRPr="001743C1">
        <w:rPr>
          <w:rFonts w:eastAsia="DengXian" w:hint="eastAsia"/>
          <w:lang w:eastAsia="zh-CN"/>
        </w:rPr>
        <w:t>时间：</w:t>
      </w:r>
      <w:r w:rsidRPr="001743C1">
        <w:rPr>
          <w:rFonts w:eastAsia="DengXian"/>
          <w:lang w:eastAsia="zh-CN"/>
        </w:rPr>
        <w:t>14:30-16:30</w:t>
      </w:r>
    </w:p>
    <w:p w:rsidR="00F01239" w:rsidRPr="00F01239" w:rsidRDefault="001743C1" w:rsidP="00F01239">
      <w:pPr>
        <w:pStyle w:val="a3"/>
      </w:pPr>
      <w:r w:rsidRPr="001743C1">
        <w:rPr>
          <w:rFonts w:eastAsia="DengXian"/>
          <w:lang w:eastAsia="zh-CN"/>
        </w:rPr>
        <w:t>(</w:t>
      </w:r>
      <w:r w:rsidRPr="001743C1">
        <w:rPr>
          <w:rFonts w:eastAsia="DengXian" w:hint="eastAsia"/>
          <w:lang w:eastAsia="zh-CN"/>
        </w:rPr>
        <w:t>四</w:t>
      </w:r>
      <w:r w:rsidRPr="001743C1">
        <w:rPr>
          <w:rFonts w:eastAsia="DengXian"/>
          <w:lang w:eastAsia="zh-CN"/>
        </w:rPr>
        <w:t xml:space="preserve">) </w:t>
      </w:r>
      <w:r w:rsidRPr="001743C1">
        <w:rPr>
          <w:rFonts w:eastAsia="DengXian" w:hint="eastAsia"/>
          <w:lang w:eastAsia="zh-CN"/>
        </w:rPr>
        <w:t>装饰花艺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1743C1">
        <w:rPr>
          <w:rFonts w:eastAsia="DengXian" w:hint="eastAsia"/>
          <w:lang w:eastAsia="zh-CN"/>
        </w:rPr>
        <w:t>时间：</w:t>
      </w:r>
      <w:r w:rsidRPr="001743C1">
        <w:rPr>
          <w:rFonts w:eastAsia="DengXian"/>
          <w:lang w:eastAsia="zh-CN"/>
        </w:rPr>
        <w:t> 15:00-17:00</w:t>
      </w:r>
    </w:p>
    <w:p w:rsidR="00F01239" w:rsidRPr="00F01239" w:rsidRDefault="00F01239" w:rsidP="00F01239">
      <w:pPr>
        <w:pStyle w:val="a3"/>
      </w:pPr>
      <w:r w:rsidRPr="00F01239">
        <w:t xml:space="preserve">  </w:t>
      </w:r>
    </w:p>
    <w:p w:rsidR="00F01239" w:rsidRPr="00F01239" w:rsidRDefault="001743C1" w:rsidP="00F01239">
      <w:pPr>
        <w:pStyle w:val="a3"/>
      </w:pPr>
      <w:r w:rsidRPr="001743C1">
        <w:rPr>
          <w:rFonts w:eastAsia="DengXian" w:hint="eastAsia"/>
          <w:lang w:eastAsia="zh-CN"/>
        </w:rPr>
        <w:t>查询热线：</w:t>
      </w:r>
      <w:r w:rsidRPr="001743C1">
        <w:rPr>
          <w:rFonts w:eastAsia="DengXian"/>
          <w:lang w:eastAsia="zh-CN"/>
        </w:rPr>
        <w:t>2110 8171</w:t>
      </w:r>
    </w:p>
    <w:p w:rsidR="00F01239" w:rsidRPr="00F01239" w:rsidRDefault="001743C1" w:rsidP="00F01239">
      <w:pPr>
        <w:pStyle w:val="a3"/>
      </w:pPr>
      <w:r w:rsidRPr="001743C1">
        <w:rPr>
          <w:rFonts w:eastAsia="DengXian" w:hint="eastAsia"/>
          <w:lang w:eastAsia="zh-CN"/>
        </w:rPr>
        <w:t>网页：</w:t>
      </w:r>
      <w:hyperlink r:id="rId6" w:history="1">
        <w:r w:rsidRPr="001743C1">
          <w:rPr>
            <w:rStyle w:val="a4"/>
            <w:rFonts w:eastAsia="DengXian"/>
            <w:color w:val="auto"/>
            <w:u w:val="none"/>
            <w:lang w:eastAsia="zh-CN"/>
          </w:rPr>
          <w:t>https://jctc.yot.org.hk/</w:t>
        </w:r>
      </w:hyperlink>
    </w:p>
    <w:p w:rsidR="00F01239" w:rsidRPr="00F01239" w:rsidRDefault="001743C1" w:rsidP="00F01239">
      <w:pPr>
        <w:pStyle w:val="a3"/>
      </w:pPr>
      <w:r w:rsidRPr="001743C1">
        <w:rPr>
          <w:rFonts w:eastAsia="DengXian"/>
          <w:lang w:eastAsia="zh-CN"/>
        </w:rPr>
        <w:t>Facebook</w:t>
      </w:r>
      <w:r w:rsidRPr="001743C1">
        <w:rPr>
          <w:rFonts w:eastAsia="DengXian" w:hint="eastAsia"/>
          <w:lang w:eastAsia="zh-CN"/>
        </w:rPr>
        <w:t>专页：</w:t>
      </w:r>
      <w:hyperlink r:id="rId7" w:history="1">
        <w:r w:rsidRPr="001743C1">
          <w:rPr>
            <w:rStyle w:val="a4"/>
            <w:rFonts w:eastAsia="DengXian"/>
            <w:color w:val="auto"/>
            <w:u w:val="none"/>
            <w:lang w:eastAsia="zh-CN"/>
          </w:rPr>
          <w:t>https://www.facebook.com/jctc.info</w:t>
        </w:r>
      </w:hyperlink>
    </w:p>
    <w:p w:rsidR="00F01239" w:rsidRPr="00F01239" w:rsidRDefault="00F01239" w:rsidP="00F01239">
      <w:pPr>
        <w:pStyle w:val="a3"/>
      </w:pPr>
    </w:p>
    <w:p w:rsidR="00F01239" w:rsidRPr="00F01239" w:rsidRDefault="001743C1" w:rsidP="00F01239">
      <w:pPr>
        <w:pStyle w:val="a3"/>
      </w:pPr>
      <w:r w:rsidRPr="001743C1">
        <w:rPr>
          <w:rFonts w:eastAsia="DengXian"/>
          <w:lang w:eastAsia="zh-CN"/>
        </w:rPr>
        <w:t>(</w:t>
      </w:r>
      <w:r w:rsidRPr="001743C1">
        <w:rPr>
          <w:rFonts w:eastAsia="DengXian" w:hint="eastAsia"/>
          <w:lang w:eastAsia="zh-CN"/>
        </w:rPr>
        <w:t>此活动由</w:t>
      </w:r>
      <w:r w:rsidRPr="001743C1">
        <w:rPr>
          <w:rFonts w:eastAsia="DengXian"/>
          <w:lang w:eastAsia="zh-CN"/>
        </w:rPr>
        <w:t>ERB</w:t>
      </w:r>
      <w:r w:rsidRPr="001743C1">
        <w:rPr>
          <w:rFonts w:eastAsia="DengXian" w:hint="eastAsia"/>
          <w:lang w:eastAsia="zh-CN"/>
        </w:rPr>
        <w:t>资助</w:t>
      </w:r>
      <w:r w:rsidRPr="001743C1">
        <w:rPr>
          <w:rFonts w:eastAsia="DengXian"/>
          <w:lang w:eastAsia="zh-CN"/>
        </w:rPr>
        <w:t>)</w:t>
      </w:r>
    </w:p>
    <w:bookmarkEnd w:id="0"/>
    <w:p w:rsidR="00F01239" w:rsidRPr="00F01239" w:rsidRDefault="00F01239" w:rsidP="00F01239"/>
    <w:sectPr w:rsidR="00F01239" w:rsidRPr="00F012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434" w:rsidRDefault="00242434" w:rsidP="00242434">
      <w:r>
        <w:separator/>
      </w:r>
    </w:p>
  </w:endnote>
  <w:endnote w:type="continuationSeparator" w:id="0">
    <w:p w:rsidR="00242434" w:rsidRDefault="00242434" w:rsidP="0024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434" w:rsidRDefault="00242434" w:rsidP="00242434">
      <w:r>
        <w:separator/>
      </w:r>
    </w:p>
  </w:footnote>
  <w:footnote w:type="continuationSeparator" w:id="0">
    <w:p w:rsidR="00242434" w:rsidRDefault="00242434" w:rsidP="00242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39"/>
    <w:rsid w:val="001743C1"/>
    <w:rsid w:val="00242434"/>
    <w:rsid w:val="003E020E"/>
    <w:rsid w:val="005315C0"/>
    <w:rsid w:val="008C1514"/>
    <w:rsid w:val="00D461E1"/>
    <w:rsid w:val="00D539F1"/>
    <w:rsid w:val="00EA6E12"/>
    <w:rsid w:val="00F01239"/>
    <w:rsid w:val="00F7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C9C4322-4D48-44D3-89E8-E9D09F93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23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0123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5">
    <w:name w:val="heading 5"/>
    <w:basedOn w:val="a"/>
    <w:link w:val="50"/>
    <w:uiPriority w:val="9"/>
    <w:qFormat/>
    <w:rsid w:val="00F01239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0123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yiv3553921379msonormal">
    <w:name w:val="yiv3553921379msonormal"/>
    <w:basedOn w:val="a"/>
    <w:rsid w:val="00F0123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yiv3553921379msolistparagraph">
    <w:name w:val="yiv3553921379msolistparagraph"/>
    <w:basedOn w:val="a"/>
    <w:rsid w:val="00F0123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styleId="a3">
    <w:name w:val="No Spacing"/>
    <w:uiPriority w:val="1"/>
    <w:qFormat/>
    <w:rsid w:val="00F01239"/>
    <w:pPr>
      <w:widowControl w:val="0"/>
    </w:pPr>
  </w:style>
  <w:style w:type="character" w:styleId="a4">
    <w:name w:val="Hyperlink"/>
    <w:uiPriority w:val="99"/>
    <w:unhideWhenUsed/>
    <w:rsid w:val="00F01239"/>
    <w:rPr>
      <w:color w:val="0563C1"/>
      <w:u w:val="single"/>
    </w:rPr>
  </w:style>
  <w:style w:type="character" w:customStyle="1" w:styleId="50">
    <w:name w:val="標題 5 字元"/>
    <w:basedOn w:val="a0"/>
    <w:link w:val="5"/>
    <w:uiPriority w:val="9"/>
    <w:rsid w:val="00F01239"/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42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2434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2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243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jctc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ctc.yot.org.h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Lai Yuen, 區麗圓</dc:creator>
  <cp:keywords/>
  <dc:description/>
  <cp:lastModifiedBy>MEA4</cp:lastModifiedBy>
  <cp:revision>2</cp:revision>
  <dcterms:created xsi:type="dcterms:W3CDTF">2023-03-10T07:05:00Z</dcterms:created>
  <dcterms:modified xsi:type="dcterms:W3CDTF">2023-03-10T07:05:00Z</dcterms:modified>
</cp:coreProperties>
</file>